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70394" w14:textId="77777777" w:rsidR="00A058A3" w:rsidRPr="00E57229" w:rsidRDefault="00A058A3" w:rsidP="003D71C8">
      <w:pPr>
        <w:tabs>
          <w:tab w:val="right" w:pos="9072"/>
        </w:tabs>
        <w:spacing w:after="240"/>
        <w:rPr>
          <w:rFonts w:ascii="Open Sans" w:hAnsi="Open Sans" w:cs="Open Sans"/>
          <w:sz w:val="22"/>
          <w:szCs w:val="22"/>
        </w:rPr>
      </w:pPr>
      <w:bookmarkStart w:id="0" w:name="_Toc53578004"/>
      <w:bookmarkStart w:id="1" w:name="_Toc53577686"/>
      <w:bookmarkStart w:id="2" w:name="_Toc56442099"/>
      <w:r w:rsidRPr="00E57229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7AD7A" wp14:editId="38E6F2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720" cy="0"/>
                <wp:effectExtent l="0" t="0" r="0" b="0"/>
                <wp:wrapNone/>
                <wp:docPr id="4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5D7C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-.05pt;width:453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"/>
            </w:pict>
          </mc:Fallback>
        </mc:AlternateContent>
      </w:r>
      <w:bookmarkEnd w:id="0"/>
      <w:bookmarkEnd w:id="1"/>
      <w:bookmarkEnd w:id="2"/>
    </w:p>
    <w:p w14:paraId="63B205DC" w14:textId="30BB930B" w:rsidR="00A058A3" w:rsidRPr="00E57229" w:rsidRDefault="0036045E" w:rsidP="003D71C8">
      <w:pPr>
        <w:tabs>
          <w:tab w:val="left" w:pos="7845"/>
        </w:tabs>
        <w:rPr>
          <w:rFonts w:ascii="Open Sans" w:eastAsia="Calibri" w:hAnsi="Open Sans" w:cs="Open Sans"/>
          <w:sz w:val="22"/>
          <w:szCs w:val="22"/>
          <w:lang w:eastAsia="en-US"/>
        </w:rPr>
      </w:pPr>
      <w:r w:rsidRPr="00E57229">
        <w:rPr>
          <w:rFonts w:ascii="Open Sans" w:eastAsia="Calibri" w:hAnsi="Open Sans" w:cs="Open Sans"/>
          <w:sz w:val="22"/>
          <w:szCs w:val="22"/>
          <w:lang w:eastAsia="en-US"/>
        </w:rPr>
        <w:tab/>
      </w:r>
    </w:p>
    <w:p w14:paraId="49FA7B9D" w14:textId="46EB75FD" w:rsidR="0036045E" w:rsidRPr="00482049" w:rsidRDefault="0036045E" w:rsidP="00482049">
      <w:pPr>
        <w:ind w:left="0" w:firstLine="0"/>
        <w:jc w:val="left"/>
        <w:rPr>
          <w:rFonts w:ascii="Open Sans" w:hAnsi="Open Sans" w:cs="Open Sans"/>
          <w:b/>
          <w:sz w:val="36"/>
        </w:rPr>
      </w:pPr>
      <w:r w:rsidRPr="00482049">
        <w:rPr>
          <w:rFonts w:ascii="Open Sans" w:hAnsi="Open Sans" w:cs="Open Sans"/>
          <w:b/>
          <w:sz w:val="36"/>
        </w:rPr>
        <w:t xml:space="preserve">Regulamin rekrutacji i </w:t>
      </w:r>
      <w:r w:rsidR="225190C4" w:rsidRPr="00482049">
        <w:rPr>
          <w:rFonts w:ascii="Open Sans" w:hAnsi="Open Sans" w:cs="Open Sans"/>
          <w:b/>
          <w:sz w:val="36"/>
        </w:rPr>
        <w:t>uczestnictwa w projekcie</w:t>
      </w:r>
      <w:r w:rsidRPr="00482049">
        <w:rPr>
          <w:rFonts w:ascii="Open Sans" w:hAnsi="Open Sans" w:cs="Open Sans"/>
          <w:b/>
          <w:sz w:val="36"/>
        </w:rPr>
        <w:t xml:space="preserve"> </w:t>
      </w:r>
      <w:r w:rsidR="00482049" w:rsidRPr="00482049">
        <w:rPr>
          <w:rFonts w:ascii="Open Sans" w:hAnsi="Open Sans" w:cs="Open Sans"/>
          <w:b/>
          <w:sz w:val="36"/>
        </w:rPr>
        <w:br/>
      </w:r>
      <w:r w:rsidR="003D71C8" w:rsidRPr="00482049">
        <w:rPr>
          <w:rFonts w:ascii="Open Sans" w:hAnsi="Open Sans" w:cs="Open Sans"/>
          <w:b/>
          <w:sz w:val="36"/>
        </w:rPr>
        <w:t xml:space="preserve">pn. </w:t>
      </w:r>
      <w:r w:rsidR="00F577D5" w:rsidRPr="00482049">
        <w:rPr>
          <w:rFonts w:ascii="Open Sans" w:hAnsi="Open Sans" w:cs="Open Sans"/>
          <w:b/>
          <w:sz w:val="36"/>
        </w:rPr>
        <w:t>„Kompleks</w:t>
      </w:r>
      <w:r w:rsidRPr="00482049">
        <w:rPr>
          <w:rFonts w:ascii="Open Sans" w:hAnsi="Open Sans" w:cs="Open Sans"/>
          <w:b/>
          <w:sz w:val="36"/>
        </w:rPr>
        <w:t xml:space="preserve">owe wsparcie integracji migrantów w Mieście Gdańsku” </w:t>
      </w:r>
    </w:p>
    <w:p w14:paraId="2FF4CD73" w14:textId="77777777" w:rsidR="00E57229" w:rsidRDefault="002B6BD4" w:rsidP="003D71C8">
      <w:pPr>
        <w:rPr>
          <w:rFonts w:ascii="Open Sans" w:hAnsi="Open Sans" w:cs="Open Sans"/>
        </w:rPr>
      </w:pPr>
      <w:r w:rsidRPr="00E57229">
        <w:rPr>
          <w:rFonts w:ascii="Open Sans" w:hAnsi="Open Sans" w:cs="Open Sans"/>
        </w:rPr>
        <w:br/>
      </w:r>
      <w:r w:rsidRPr="00E57229">
        <w:rPr>
          <w:rFonts w:ascii="Open Sans" w:hAnsi="Open Sans" w:cs="Open Sans"/>
        </w:rPr>
        <w:br/>
      </w:r>
      <w:r w:rsidRPr="00E57229">
        <w:rPr>
          <w:rFonts w:ascii="Open Sans" w:hAnsi="Open Sans" w:cs="Open Sans"/>
        </w:rPr>
        <w:br/>
      </w:r>
      <w:r w:rsidRPr="00E57229">
        <w:rPr>
          <w:rFonts w:ascii="Open Sans" w:hAnsi="Open Sans" w:cs="Open Sans"/>
        </w:rPr>
        <w:br/>
      </w:r>
      <w:r w:rsidRPr="00E57229">
        <w:rPr>
          <w:rFonts w:ascii="Open Sans" w:hAnsi="Open Sans" w:cs="Open Sans"/>
        </w:rPr>
        <w:br/>
      </w:r>
      <w:r w:rsidRPr="00E57229">
        <w:rPr>
          <w:rFonts w:ascii="Open Sans" w:hAnsi="Open Sans" w:cs="Open Sans"/>
        </w:rPr>
        <w:br/>
      </w:r>
      <w:r w:rsidRPr="00E57229">
        <w:rPr>
          <w:rFonts w:ascii="Open Sans" w:hAnsi="Open Sans" w:cs="Open Sans"/>
        </w:rPr>
        <w:br/>
      </w:r>
      <w:r w:rsidRPr="00E57229">
        <w:rPr>
          <w:rFonts w:ascii="Open Sans" w:hAnsi="Open Sans" w:cs="Open Sans"/>
        </w:rPr>
        <w:br/>
      </w:r>
      <w:r w:rsidRPr="00E57229">
        <w:rPr>
          <w:rFonts w:ascii="Open Sans" w:hAnsi="Open Sans" w:cs="Open Sans"/>
        </w:rPr>
        <w:br/>
      </w:r>
      <w:r w:rsidRPr="00E57229">
        <w:rPr>
          <w:rFonts w:ascii="Open Sans" w:hAnsi="Open Sans" w:cs="Open Sans"/>
        </w:rPr>
        <w:br/>
      </w:r>
      <w:r w:rsidRPr="00E57229">
        <w:rPr>
          <w:rFonts w:ascii="Open Sans" w:hAnsi="Open Sans" w:cs="Open Sans"/>
        </w:rPr>
        <w:br/>
      </w:r>
    </w:p>
    <w:p w14:paraId="41313B68" w14:textId="77777777" w:rsidR="00E57229" w:rsidRDefault="00E57229" w:rsidP="003D71C8">
      <w:pPr>
        <w:rPr>
          <w:rFonts w:ascii="Open Sans" w:hAnsi="Open Sans" w:cs="Open Sans"/>
        </w:rPr>
      </w:pPr>
    </w:p>
    <w:p w14:paraId="3B9C1AC0" w14:textId="77777777" w:rsidR="00E57229" w:rsidRDefault="00E57229" w:rsidP="003D71C8">
      <w:pPr>
        <w:rPr>
          <w:rFonts w:ascii="Open Sans" w:hAnsi="Open Sans" w:cs="Open Sans"/>
        </w:rPr>
      </w:pPr>
    </w:p>
    <w:p w14:paraId="1A5F36DD" w14:textId="77777777" w:rsidR="00E57229" w:rsidRDefault="00E57229" w:rsidP="003D71C8">
      <w:pPr>
        <w:rPr>
          <w:rFonts w:ascii="Open Sans" w:hAnsi="Open Sans" w:cs="Open Sans"/>
        </w:rPr>
      </w:pPr>
    </w:p>
    <w:p w14:paraId="16036902" w14:textId="77777777" w:rsidR="00E57229" w:rsidRDefault="00E57229" w:rsidP="003D71C8">
      <w:pPr>
        <w:rPr>
          <w:rFonts w:ascii="Open Sans" w:hAnsi="Open Sans" w:cs="Open Sans"/>
        </w:rPr>
      </w:pPr>
    </w:p>
    <w:p w14:paraId="0327F4BC" w14:textId="77777777" w:rsidR="00E57229" w:rsidRDefault="00E57229" w:rsidP="003D71C8">
      <w:pPr>
        <w:rPr>
          <w:rFonts w:ascii="Open Sans" w:hAnsi="Open Sans" w:cs="Open Sans"/>
        </w:rPr>
      </w:pPr>
    </w:p>
    <w:p w14:paraId="11B6BC8D" w14:textId="77777777" w:rsidR="00E57229" w:rsidRDefault="00E57229" w:rsidP="003D71C8">
      <w:pPr>
        <w:rPr>
          <w:rFonts w:ascii="Open Sans" w:hAnsi="Open Sans" w:cs="Open Sans"/>
        </w:rPr>
      </w:pPr>
    </w:p>
    <w:p w14:paraId="14AD3C7B" w14:textId="77777777" w:rsidR="00E57229" w:rsidRDefault="00E57229" w:rsidP="003D71C8">
      <w:pPr>
        <w:rPr>
          <w:rFonts w:ascii="Open Sans" w:hAnsi="Open Sans" w:cs="Open Sans"/>
        </w:rPr>
      </w:pPr>
    </w:p>
    <w:p w14:paraId="34622BA3" w14:textId="7F5D8418" w:rsidR="002B6BD4" w:rsidRPr="00800763" w:rsidRDefault="00E57229" w:rsidP="00482049">
      <w:pPr>
        <w:ind w:left="0" w:firstLine="0"/>
        <w:jc w:val="left"/>
        <w:rPr>
          <w:rFonts w:ascii="Open Sans" w:hAnsi="Open Sans" w:cs="Open Sans"/>
          <w:sz w:val="22"/>
          <w:szCs w:val="22"/>
        </w:rPr>
      </w:pPr>
      <w:r w:rsidRPr="27D0B698">
        <w:rPr>
          <w:rFonts w:ascii="Open Sans" w:hAnsi="Open Sans" w:cs="Open Sans"/>
          <w:sz w:val="22"/>
          <w:szCs w:val="22"/>
        </w:rPr>
        <w:t>w</w:t>
      </w:r>
      <w:r w:rsidR="0036045E" w:rsidRPr="27D0B698">
        <w:rPr>
          <w:rFonts w:ascii="Open Sans" w:hAnsi="Open Sans" w:cs="Open Sans"/>
          <w:sz w:val="22"/>
          <w:szCs w:val="22"/>
        </w:rPr>
        <w:t xml:space="preserve">spółfinansowanego z Europejskiego Funduszu Społecznego Plus w ramach programu Fundusze Europejskie dla Pomorza 2021-2027 Działania 5.15. Integracja migrantów – ZIT na terenie obszaru metropolitalnego, umowa nr </w:t>
      </w:r>
      <w:r w:rsidR="00851C04" w:rsidRPr="27D0B698">
        <w:rPr>
          <w:rFonts w:ascii="Open Sans" w:hAnsi="Open Sans" w:cs="Open Sans"/>
          <w:sz w:val="22"/>
          <w:szCs w:val="22"/>
        </w:rPr>
        <w:t>FEPM.05.15-IZ.00-0001/25-0</w:t>
      </w:r>
      <w:r w:rsidR="002F3504" w:rsidRPr="27D0B698">
        <w:rPr>
          <w:rFonts w:ascii="Open Sans" w:hAnsi="Open Sans" w:cs="Open Sans"/>
          <w:sz w:val="22"/>
          <w:szCs w:val="22"/>
        </w:rPr>
        <w:t>0</w:t>
      </w:r>
      <w:r w:rsidR="00851C04" w:rsidRPr="27D0B698">
        <w:rPr>
          <w:rFonts w:ascii="Open Sans" w:hAnsi="Open Sans" w:cs="Open Sans"/>
          <w:sz w:val="22"/>
          <w:szCs w:val="22"/>
        </w:rPr>
        <w:t>.</w:t>
      </w:r>
    </w:p>
    <w:p w14:paraId="3C4054B4" w14:textId="77777777" w:rsidR="00274F5C" w:rsidRDefault="00274F5C" w:rsidP="003D71C8">
      <w:pPr>
        <w:spacing w:after="160"/>
        <w:rPr>
          <w:rFonts w:ascii="Open Sans" w:hAnsi="Open Sans" w:cs="Open Sans"/>
          <w:sz w:val="22"/>
          <w:szCs w:val="22"/>
        </w:rPr>
        <w:sectPr w:rsidR="00274F5C" w:rsidSect="003D71C8">
          <w:headerReference w:type="default" r:id="rId11"/>
          <w:footerReference w:type="default" r:id="rId12"/>
          <w:pgSz w:w="11906" w:h="16838"/>
          <w:pgMar w:top="1417" w:right="1417" w:bottom="1417" w:left="1417" w:header="708" w:footer="350" w:gutter="0"/>
          <w:cols w:space="708"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090587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1D1C4F" w14:textId="77777777" w:rsidR="005E0B0B" w:rsidRPr="008740F5" w:rsidRDefault="005E0B0B" w:rsidP="003D71C8">
          <w:pPr>
            <w:pStyle w:val="Nagwekspisutreci"/>
            <w:spacing w:after="120" w:line="276" w:lineRule="auto"/>
            <w:rPr>
              <w:rFonts w:ascii="Open Sans" w:hAnsi="Open Sans" w:cs="Open Sans"/>
              <w:color w:val="000000" w:themeColor="text1"/>
              <w:sz w:val="28"/>
              <w:szCs w:val="28"/>
            </w:rPr>
          </w:pPr>
          <w:r w:rsidRPr="008740F5">
            <w:rPr>
              <w:rFonts w:ascii="Open Sans" w:hAnsi="Open Sans" w:cs="Open Sans"/>
              <w:color w:val="000000" w:themeColor="text1"/>
              <w:sz w:val="28"/>
              <w:szCs w:val="28"/>
            </w:rPr>
            <w:t>Spis treści</w:t>
          </w:r>
        </w:p>
        <w:p w14:paraId="1F601267" w14:textId="74F38534" w:rsidR="00CF50A7" w:rsidRDefault="005E0B0B" w:rsidP="003D71C8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246121" w:history="1"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1.</w:t>
            </w:r>
            <w:r w:rsidR="00CF50A7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Informacje ogólne</w:t>
            </w:r>
            <w:r w:rsidR="00CF50A7">
              <w:rPr>
                <w:noProof/>
                <w:webHidden/>
              </w:rPr>
              <w:tab/>
            </w:r>
            <w:r w:rsidR="00CF50A7">
              <w:rPr>
                <w:noProof/>
                <w:webHidden/>
              </w:rPr>
              <w:fldChar w:fldCharType="begin"/>
            </w:r>
            <w:r w:rsidR="00CF50A7">
              <w:rPr>
                <w:noProof/>
                <w:webHidden/>
              </w:rPr>
              <w:instrText xml:space="preserve"> PAGEREF _Toc218246121 \h </w:instrText>
            </w:r>
            <w:r w:rsidR="00CF50A7">
              <w:rPr>
                <w:noProof/>
                <w:webHidden/>
              </w:rPr>
            </w:r>
            <w:r w:rsidR="00CF50A7">
              <w:rPr>
                <w:noProof/>
                <w:webHidden/>
              </w:rPr>
              <w:fldChar w:fldCharType="separate"/>
            </w:r>
            <w:r w:rsidR="001C1960">
              <w:rPr>
                <w:noProof/>
                <w:webHidden/>
              </w:rPr>
              <w:t>3</w:t>
            </w:r>
            <w:r w:rsidR="00CF50A7">
              <w:rPr>
                <w:noProof/>
                <w:webHidden/>
              </w:rPr>
              <w:fldChar w:fldCharType="end"/>
            </w:r>
          </w:hyperlink>
        </w:p>
        <w:p w14:paraId="1EEC6D36" w14:textId="65CBC622" w:rsidR="00CF50A7" w:rsidRDefault="00BB3E20" w:rsidP="003D71C8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8246139" w:history="1"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2.</w:t>
            </w:r>
            <w:r w:rsidR="00CF50A7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Cel i zakres projektu</w:t>
            </w:r>
            <w:r w:rsidR="00CF50A7">
              <w:rPr>
                <w:noProof/>
                <w:webHidden/>
              </w:rPr>
              <w:tab/>
            </w:r>
            <w:r w:rsidR="00CF50A7">
              <w:rPr>
                <w:noProof/>
                <w:webHidden/>
              </w:rPr>
              <w:fldChar w:fldCharType="begin"/>
            </w:r>
            <w:r w:rsidR="00CF50A7">
              <w:rPr>
                <w:noProof/>
                <w:webHidden/>
              </w:rPr>
              <w:instrText xml:space="preserve"> PAGEREF _Toc218246139 \h </w:instrText>
            </w:r>
            <w:r w:rsidR="00CF50A7">
              <w:rPr>
                <w:noProof/>
                <w:webHidden/>
              </w:rPr>
            </w:r>
            <w:r w:rsidR="00CF50A7">
              <w:rPr>
                <w:noProof/>
                <w:webHidden/>
              </w:rPr>
              <w:fldChar w:fldCharType="separate"/>
            </w:r>
            <w:r w:rsidR="001C1960">
              <w:rPr>
                <w:noProof/>
                <w:webHidden/>
              </w:rPr>
              <w:t>4</w:t>
            </w:r>
            <w:r w:rsidR="00CF50A7">
              <w:rPr>
                <w:noProof/>
                <w:webHidden/>
              </w:rPr>
              <w:fldChar w:fldCharType="end"/>
            </w:r>
          </w:hyperlink>
        </w:p>
        <w:p w14:paraId="26D0916B" w14:textId="3685BD60" w:rsidR="00CF50A7" w:rsidRDefault="00BB3E20" w:rsidP="003D71C8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8246141" w:history="1"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3.</w:t>
            </w:r>
            <w:r w:rsidR="00CF50A7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Kryteria uczestnictwa</w:t>
            </w:r>
            <w:r w:rsidR="00CF50A7">
              <w:rPr>
                <w:noProof/>
                <w:webHidden/>
              </w:rPr>
              <w:tab/>
            </w:r>
            <w:r w:rsidR="00CF50A7">
              <w:rPr>
                <w:noProof/>
                <w:webHidden/>
              </w:rPr>
              <w:fldChar w:fldCharType="begin"/>
            </w:r>
            <w:r w:rsidR="00CF50A7">
              <w:rPr>
                <w:noProof/>
                <w:webHidden/>
              </w:rPr>
              <w:instrText xml:space="preserve"> PAGEREF _Toc218246141 \h </w:instrText>
            </w:r>
            <w:r w:rsidR="00CF50A7">
              <w:rPr>
                <w:noProof/>
                <w:webHidden/>
              </w:rPr>
            </w:r>
            <w:r w:rsidR="00CF50A7">
              <w:rPr>
                <w:noProof/>
                <w:webHidden/>
              </w:rPr>
              <w:fldChar w:fldCharType="separate"/>
            </w:r>
            <w:r w:rsidR="001C1960">
              <w:rPr>
                <w:noProof/>
                <w:webHidden/>
              </w:rPr>
              <w:t>4</w:t>
            </w:r>
            <w:r w:rsidR="00CF50A7">
              <w:rPr>
                <w:noProof/>
                <w:webHidden/>
              </w:rPr>
              <w:fldChar w:fldCharType="end"/>
            </w:r>
          </w:hyperlink>
        </w:p>
        <w:p w14:paraId="56BD40B7" w14:textId="09CDB9B4" w:rsidR="00CF50A7" w:rsidRDefault="00BB3E20" w:rsidP="003D71C8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8246147" w:history="1"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4.</w:t>
            </w:r>
            <w:r w:rsidR="00CF50A7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Zasady rekrutacji i uczestnictwa</w:t>
            </w:r>
            <w:r w:rsidR="00CF50A7">
              <w:rPr>
                <w:noProof/>
                <w:webHidden/>
              </w:rPr>
              <w:tab/>
            </w:r>
            <w:r w:rsidR="00CF50A7">
              <w:rPr>
                <w:noProof/>
                <w:webHidden/>
              </w:rPr>
              <w:fldChar w:fldCharType="begin"/>
            </w:r>
            <w:r w:rsidR="00CF50A7">
              <w:rPr>
                <w:noProof/>
                <w:webHidden/>
              </w:rPr>
              <w:instrText xml:space="preserve"> PAGEREF _Toc218246147 \h </w:instrText>
            </w:r>
            <w:r w:rsidR="00CF50A7">
              <w:rPr>
                <w:noProof/>
                <w:webHidden/>
              </w:rPr>
            </w:r>
            <w:r w:rsidR="00CF50A7">
              <w:rPr>
                <w:noProof/>
                <w:webHidden/>
              </w:rPr>
              <w:fldChar w:fldCharType="separate"/>
            </w:r>
            <w:r w:rsidR="001C1960">
              <w:rPr>
                <w:noProof/>
                <w:webHidden/>
              </w:rPr>
              <w:t>5</w:t>
            </w:r>
            <w:r w:rsidR="00CF50A7">
              <w:rPr>
                <w:noProof/>
                <w:webHidden/>
              </w:rPr>
              <w:fldChar w:fldCharType="end"/>
            </w:r>
          </w:hyperlink>
        </w:p>
        <w:p w14:paraId="2C164177" w14:textId="79209D76" w:rsidR="00CF50A7" w:rsidRDefault="00BB3E20" w:rsidP="003D71C8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8246155" w:history="1"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5.</w:t>
            </w:r>
            <w:r w:rsidR="00CF50A7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Formy wsparcia w projekcie</w:t>
            </w:r>
            <w:r w:rsidR="00CF50A7">
              <w:rPr>
                <w:noProof/>
                <w:webHidden/>
              </w:rPr>
              <w:tab/>
            </w:r>
            <w:r w:rsidR="00CF50A7">
              <w:rPr>
                <w:noProof/>
                <w:webHidden/>
              </w:rPr>
              <w:fldChar w:fldCharType="begin"/>
            </w:r>
            <w:r w:rsidR="00CF50A7">
              <w:rPr>
                <w:noProof/>
                <w:webHidden/>
              </w:rPr>
              <w:instrText xml:space="preserve"> PAGEREF _Toc218246155 \h </w:instrText>
            </w:r>
            <w:r w:rsidR="00CF50A7">
              <w:rPr>
                <w:noProof/>
                <w:webHidden/>
              </w:rPr>
            </w:r>
            <w:r w:rsidR="00CF50A7">
              <w:rPr>
                <w:noProof/>
                <w:webHidden/>
              </w:rPr>
              <w:fldChar w:fldCharType="separate"/>
            </w:r>
            <w:r w:rsidR="001C1960">
              <w:rPr>
                <w:noProof/>
                <w:webHidden/>
              </w:rPr>
              <w:t>7</w:t>
            </w:r>
            <w:r w:rsidR="00CF50A7">
              <w:rPr>
                <w:noProof/>
                <w:webHidden/>
              </w:rPr>
              <w:fldChar w:fldCharType="end"/>
            </w:r>
          </w:hyperlink>
        </w:p>
        <w:p w14:paraId="439D3029" w14:textId="53BF075A" w:rsidR="00CF50A7" w:rsidRDefault="00BB3E20" w:rsidP="003D71C8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8246165" w:history="1"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6.</w:t>
            </w:r>
            <w:r w:rsidR="00CF50A7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Nieobecność, rezygnacja i zakończenie udziału w projekcie</w:t>
            </w:r>
            <w:r w:rsidR="00CF50A7">
              <w:rPr>
                <w:noProof/>
                <w:webHidden/>
              </w:rPr>
              <w:tab/>
            </w:r>
            <w:r w:rsidR="00CF50A7">
              <w:rPr>
                <w:noProof/>
                <w:webHidden/>
              </w:rPr>
              <w:fldChar w:fldCharType="begin"/>
            </w:r>
            <w:r w:rsidR="00CF50A7">
              <w:rPr>
                <w:noProof/>
                <w:webHidden/>
              </w:rPr>
              <w:instrText xml:space="preserve"> PAGEREF _Toc218246165 \h </w:instrText>
            </w:r>
            <w:r w:rsidR="00CF50A7">
              <w:rPr>
                <w:noProof/>
                <w:webHidden/>
              </w:rPr>
            </w:r>
            <w:r w:rsidR="00CF50A7">
              <w:rPr>
                <w:noProof/>
                <w:webHidden/>
              </w:rPr>
              <w:fldChar w:fldCharType="separate"/>
            </w:r>
            <w:r w:rsidR="001C1960">
              <w:rPr>
                <w:noProof/>
                <w:webHidden/>
              </w:rPr>
              <w:t>10</w:t>
            </w:r>
            <w:r w:rsidR="00CF50A7">
              <w:rPr>
                <w:noProof/>
                <w:webHidden/>
              </w:rPr>
              <w:fldChar w:fldCharType="end"/>
            </w:r>
          </w:hyperlink>
        </w:p>
        <w:p w14:paraId="004D6692" w14:textId="6166F65E" w:rsidR="00CF50A7" w:rsidRDefault="00BB3E20" w:rsidP="003D71C8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8246173" w:history="1"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7.</w:t>
            </w:r>
            <w:r w:rsidR="00CF50A7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Dane osobowe</w:t>
            </w:r>
            <w:r w:rsidR="00CF50A7">
              <w:rPr>
                <w:noProof/>
                <w:webHidden/>
              </w:rPr>
              <w:tab/>
            </w:r>
            <w:r w:rsidR="00CF50A7">
              <w:rPr>
                <w:noProof/>
                <w:webHidden/>
              </w:rPr>
              <w:fldChar w:fldCharType="begin"/>
            </w:r>
            <w:r w:rsidR="00CF50A7">
              <w:rPr>
                <w:noProof/>
                <w:webHidden/>
              </w:rPr>
              <w:instrText xml:space="preserve"> PAGEREF _Toc218246173 \h </w:instrText>
            </w:r>
            <w:r w:rsidR="00CF50A7">
              <w:rPr>
                <w:noProof/>
                <w:webHidden/>
              </w:rPr>
            </w:r>
            <w:r w:rsidR="00CF50A7">
              <w:rPr>
                <w:noProof/>
                <w:webHidden/>
              </w:rPr>
              <w:fldChar w:fldCharType="separate"/>
            </w:r>
            <w:r w:rsidR="001C1960">
              <w:rPr>
                <w:noProof/>
                <w:webHidden/>
              </w:rPr>
              <w:t>11</w:t>
            </w:r>
            <w:r w:rsidR="00CF50A7">
              <w:rPr>
                <w:noProof/>
                <w:webHidden/>
              </w:rPr>
              <w:fldChar w:fldCharType="end"/>
            </w:r>
          </w:hyperlink>
        </w:p>
        <w:p w14:paraId="0F5DCFCF" w14:textId="7CEA5D8F" w:rsidR="00CF50A7" w:rsidRDefault="00BB3E20" w:rsidP="003D71C8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8246174" w:history="1"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8.</w:t>
            </w:r>
            <w:r w:rsidR="00CF50A7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Postanowienia końcowe</w:t>
            </w:r>
            <w:r w:rsidR="00CF50A7">
              <w:rPr>
                <w:noProof/>
                <w:webHidden/>
              </w:rPr>
              <w:tab/>
            </w:r>
            <w:r w:rsidR="00CF50A7">
              <w:rPr>
                <w:noProof/>
                <w:webHidden/>
              </w:rPr>
              <w:fldChar w:fldCharType="begin"/>
            </w:r>
            <w:r w:rsidR="00CF50A7">
              <w:rPr>
                <w:noProof/>
                <w:webHidden/>
              </w:rPr>
              <w:instrText xml:space="preserve"> PAGEREF _Toc218246174 \h </w:instrText>
            </w:r>
            <w:r w:rsidR="00CF50A7">
              <w:rPr>
                <w:noProof/>
                <w:webHidden/>
              </w:rPr>
            </w:r>
            <w:r w:rsidR="00CF50A7">
              <w:rPr>
                <w:noProof/>
                <w:webHidden/>
              </w:rPr>
              <w:fldChar w:fldCharType="separate"/>
            </w:r>
            <w:r w:rsidR="001C1960">
              <w:rPr>
                <w:noProof/>
                <w:webHidden/>
              </w:rPr>
              <w:t>11</w:t>
            </w:r>
            <w:r w:rsidR="00CF50A7">
              <w:rPr>
                <w:noProof/>
                <w:webHidden/>
              </w:rPr>
              <w:fldChar w:fldCharType="end"/>
            </w:r>
          </w:hyperlink>
        </w:p>
        <w:p w14:paraId="1CF9E4EF" w14:textId="0FD12DB6" w:rsidR="00CF50A7" w:rsidRDefault="00BB3E20" w:rsidP="003D71C8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8246186" w:history="1"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9.</w:t>
            </w:r>
            <w:r w:rsidR="00CF50A7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F50A7" w:rsidRPr="005E320E">
              <w:rPr>
                <w:rStyle w:val="Hipercze"/>
                <w:rFonts w:ascii="Open Sans" w:hAnsi="Open Sans" w:cs="Open Sans"/>
                <w:noProof/>
              </w:rPr>
              <w:t>Załączniki</w:t>
            </w:r>
            <w:r w:rsidR="00CF50A7">
              <w:rPr>
                <w:noProof/>
                <w:webHidden/>
              </w:rPr>
              <w:tab/>
            </w:r>
            <w:r w:rsidR="00CF50A7">
              <w:rPr>
                <w:noProof/>
                <w:webHidden/>
              </w:rPr>
              <w:fldChar w:fldCharType="begin"/>
            </w:r>
            <w:r w:rsidR="00CF50A7">
              <w:rPr>
                <w:noProof/>
                <w:webHidden/>
              </w:rPr>
              <w:instrText xml:space="preserve"> PAGEREF _Toc218246186 \h </w:instrText>
            </w:r>
            <w:r w:rsidR="00CF50A7">
              <w:rPr>
                <w:noProof/>
                <w:webHidden/>
              </w:rPr>
            </w:r>
            <w:r w:rsidR="00CF50A7">
              <w:rPr>
                <w:noProof/>
                <w:webHidden/>
              </w:rPr>
              <w:fldChar w:fldCharType="separate"/>
            </w:r>
            <w:r w:rsidR="001C1960">
              <w:rPr>
                <w:noProof/>
                <w:webHidden/>
              </w:rPr>
              <w:t>11</w:t>
            </w:r>
            <w:r w:rsidR="00CF50A7">
              <w:rPr>
                <w:noProof/>
                <w:webHidden/>
              </w:rPr>
              <w:fldChar w:fldCharType="end"/>
            </w:r>
          </w:hyperlink>
        </w:p>
        <w:p w14:paraId="76D3B8CB" w14:textId="39D06929" w:rsidR="005E0B0B" w:rsidRPr="00902551" w:rsidRDefault="005E0B0B" w:rsidP="003D71C8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4235DB19" w14:textId="77777777" w:rsidR="00430A0F" w:rsidRDefault="00430A0F" w:rsidP="003D71C8">
      <w:pPr>
        <w:spacing w:after="16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 w:type="page"/>
      </w:r>
    </w:p>
    <w:p w14:paraId="5D396C2E" w14:textId="0764D46C" w:rsidR="00B239D7" w:rsidRPr="00274F5C" w:rsidRDefault="00923984" w:rsidP="00F577D5">
      <w:pPr>
        <w:pStyle w:val="Akapitzlist"/>
        <w:numPr>
          <w:ilvl w:val="0"/>
          <w:numId w:val="1"/>
        </w:numPr>
        <w:ind w:left="357" w:hanging="357"/>
        <w:contextualSpacing w:val="0"/>
        <w:outlineLvl w:val="0"/>
        <w:rPr>
          <w:rFonts w:ascii="Open Sans" w:hAnsi="Open Sans" w:cs="Open Sans"/>
          <w:b/>
          <w:bCs/>
          <w:sz w:val="22"/>
          <w:szCs w:val="22"/>
        </w:rPr>
      </w:pPr>
      <w:bookmarkStart w:id="3" w:name="_Toc218246121"/>
      <w:r w:rsidRPr="00274F5C">
        <w:rPr>
          <w:rFonts w:ascii="Open Sans" w:hAnsi="Open Sans" w:cs="Open Sans"/>
          <w:b/>
          <w:bCs/>
          <w:sz w:val="22"/>
          <w:szCs w:val="22"/>
        </w:rPr>
        <w:t>Informacje ogólne</w:t>
      </w:r>
      <w:bookmarkEnd w:id="3"/>
    </w:p>
    <w:p w14:paraId="27D90723" w14:textId="054E7BD6" w:rsidR="00B239D7" w:rsidRPr="00274F5C" w:rsidRDefault="00B239D7" w:rsidP="00F577D5">
      <w:pPr>
        <w:pStyle w:val="Akapitzlist"/>
        <w:numPr>
          <w:ilvl w:val="0"/>
          <w:numId w:val="2"/>
        </w:numPr>
        <w:spacing w:after="0"/>
        <w:ind w:left="782" w:hanging="357"/>
        <w:contextualSpacing w:val="0"/>
        <w:outlineLvl w:val="0"/>
        <w:rPr>
          <w:rFonts w:ascii="Open Sans" w:hAnsi="Open Sans" w:cs="Open Sans"/>
          <w:sz w:val="22"/>
          <w:szCs w:val="22"/>
        </w:rPr>
      </w:pPr>
      <w:bookmarkStart w:id="4" w:name="_Toc216780228"/>
      <w:bookmarkStart w:id="5" w:name="_Toc216780982"/>
      <w:bookmarkStart w:id="6" w:name="_Toc216783380"/>
      <w:bookmarkStart w:id="7" w:name="_Toc218246122"/>
      <w:r w:rsidRPr="00274F5C">
        <w:rPr>
          <w:rFonts w:ascii="Open Sans" w:hAnsi="Open Sans" w:cs="Open Sans"/>
          <w:sz w:val="22"/>
          <w:szCs w:val="22"/>
        </w:rPr>
        <w:t xml:space="preserve">Regulamin określa zasady rekrutacji i realizacji wsparcia w projekcie </w:t>
      </w:r>
      <w:r w:rsidR="00311CE4" w:rsidRPr="00274F5C">
        <w:rPr>
          <w:rFonts w:ascii="Open Sans" w:hAnsi="Open Sans" w:cs="Open Sans"/>
          <w:sz w:val="22"/>
          <w:szCs w:val="22"/>
        </w:rPr>
        <w:br/>
      </w:r>
      <w:r w:rsidR="003D71C8" w:rsidRPr="00274F5C">
        <w:rPr>
          <w:rFonts w:ascii="Open Sans" w:hAnsi="Open Sans" w:cs="Open Sans"/>
          <w:sz w:val="22"/>
          <w:szCs w:val="22"/>
        </w:rPr>
        <w:t xml:space="preserve">pn. </w:t>
      </w:r>
      <w:r w:rsidR="00111D16" w:rsidRPr="00274F5C">
        <w:rPr>
          <w:rFonts w:ascii="Open Sans" w:hAnsi="Open Sans" w:cs="Open Sans"/>
          <w:sz w:val="22"/>
          <w:szCs w:val="22"/>
        </w:rPr>
        <w:t xml:space="preserve">„Kompleksowe wsparcie integracji migrantów w Mieście Gdańsku” </w:t>
      </w:r>
      <w:r w:rsidRPr="00274F5C">
        <w:rPr>
          <w:rFonts w:ascii="Open Sans" w:hAnsi="Open Sans" w:cs="Open Sans"/>
          <w:sz w:val="22"/>
          <w:szCs w:val="22"/>
        </w:rPr>
        <w:t>współfinansowane</w:t>
      </w:r>
      <w:r w:rsidR="00111D16" w:rsidRPr="00274F5C">
        <w:rPr>
          <w:rFonts w:ascii="Open Sans" w:hAnsi="Open Sans" w:cs="Open Sans"/>
          <w:sz w:val="22"/>
          <w:szCs w:val="22"/>
        </w:rPr>
        <w:t>go</w:t>
      </w:r>
      <w:r w:rsidRPr="00274F5C">
        <w:rPr>
          <w:rFonts w:ascii="Open Sans" w:hAnsi="Open Sans" w:cs="Open Sans"/>
          <w:sz w:val="22"/>
          <w:szCs w:val="22"/>
        </w:rPr>
        <w:t xml:space="preserve"> z Europejskiego Funduszu Społecznego Plus </w:t>
      </w:r>
      <w:r w:rsidR="003D71C8" w:rsidRPr="00274F5C">
        <w:rPr>
          <w:rFonts w:ascii="Open Sans" w:hAnsi="Open Sans" w:cs="Open Sans"/>
          <w:sz w:val="22"/>
          <w:szCs w:val="22"/>
        </w:rPr>
        <w:t xml:space="preserve">(EFS+) </w:t>
      </w:r>
      <w:r w:rsidR="003D71C8" w:rsidRPr="00274F5C">
        <w:rPr>
          <w:rFonts w:ascii="Open Sans" w:hAnsi="Open Sans" w:cs="Open Sans"/>
          <w:sz w:val="22"/>
          <w:szCs w:val="22"/>
        </w:rPr>
        <w:br/>
      </w:r>
      <w:r w:rsidRPr="00274F5C">
        <w:rPr>
          <w:rFonts w:ascii="Open Sans" w:hAnsi="Open Sans" w:cs="Open Sans"/>
          <w:sz w:val="22"/>
          <w:szCs w:val="22"/>
        </w:rPr>
        <w:t>w ramach programu Fundusze Europejskie dla Pomorza 2021-2027</w:t>
      </w:r>
      <w:r w:rsidR="003D71C8" w:rsidRPr="00274F5C">
        <w:rPr>
          <w:rFonts w:ascii="Open Sans" w:hAnsi="Open Sans" w:cs="Open Sans"/>
          <w:sz w:val="22"/>
          <w:szCs w:val="22"/>
        </w:rPr>
        <w:t xml:space="preserve"> </w:t>
      </w:r>
      <w:r w:rsidR="003D71C8" w:rsidRPr="00274F5C">
        <w:rPr>
          <w:rFonts w:ascii="Open Sans" w:hAnsi="Open Sans" w:cs="Open Sans"/>
          <w:sz w:val="22"/>
          <w:szCs w:val="22"/>
        </w:rPr>
        <w:t>(FEP 2021-2027)</w:t>
      </w:r>
      <w:r w:rsidRPr="00274F5C">
        <w:rPr>
          <w:rFonts w:ascii="Open Sans" w:hAnsi="Open Sans" w:cs="Open Sans"/>
          <w:sz w:val="22"/>
          <w:szCs w:val="22"/>
        </w:rPr>
        <w:t xml:space="preserve"> Działania 5.1</w:t>
      </w:r>
      <w:r w:rsidR="00111D16" w:rsidRPr="00274F5C">
        <w:rPr>
          <w:rFonts w:ascii="Open Sans" w:hAnsi="Open Sans" w:cs="Open Sans"/>
          <w:sz w:val="22"/>
          <w:szCs w:val="22"/>
        </w:rPr>
        <w:t>5</w:t>
      </w:r>
      <w:r w:rsidRPr="00274F5C">
        <w:rPr>
          <w:rFonts w:ascii="Open Sans" w:hAnsi="Open Sans" w:cs="Open Sans"/>
          <w:sz w:val="22"/>
          <w:szCs w:val="22"/>
        </w:rPr>
        <w:t xml:space="preserve">. Integracja migrantów – ZIT </w:t>
      </w:r>
      <w:r w:rsidR="00A10936" w:rsidRPr="00274F5C">
        <w:rPr>
          <w:rFonts w:ascii="Open Sans" w:hAnsi="Open Sans" w:cs="Open Sans"/>
          <w:sz w:val="22"/>
          <w:szCs w:val="22"/>
        </w:rPr>
        <w:t>na</w:t>
      </w:r>
      <w:r w:rsidRPr="00274F5C">
        <w:rPr>
          <w:rFonts w:ascii="Open Sans" w:hAnsi="Open Sans" w:cs="Open Sans"/>
          <w:sz w:val="22"/>
          <w:szCs w:val="22"/>
        </w:rPr>
        <w:t xml:space="preserve"> teren</w:t>
      </w:r>
      <w:r w:rsidR="00A10936" w:rsidRPr="00274F5C">
        <w:rPr>
          <w:rFonts w:ascii="Open Sans" w:hAnsi="Open Sans" w:cs="Open Sans"/>
          <w:sz w:val="22"/>
          <w:szCs w:val="22"/>
        </w:rPr>
        <w:t>ie</w:t>
      </w:r>
      <w:r w:rsidRPr="00274F5C">
        <w:rPr>
          <w:rFonts w:ascii="Open Sans" w:hAnsi="Open Sans" w:cs="Open Sans"/>
          <w:sz w:val="22"/>
          <w:szCs w:val="22"/>
        </w:rPr>
        <w:t xml:space="preserve"> obszaru metropolitalnego.</w:t>
      </w:r>
      <w:bookmarkEnd w:id="4"/>
      <w:bookmarkEnd w:id="5"/>
      <w:bookmarkEnd w:id="6"/>
      <w:bookmarkEnd w:id="7"/>
    </w:p>
    <w:p w14:paraId="64DAB0E3" w14:textId="292420EA" w:rsidR="000073ED" w:rsidRPr="00274F5C" w:rsidRDefault="00B239D7" w:rsidP="00274F5C">
      <w:pPr>
        <w:pStyle w:val="Akapitzlist"/>
        <w:numPr>
          <w:ilvl w:val="0"/>
          <w:numId w:val="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8" w:name="_Toc216780229"/>
      <w:bookmarkStart w:id="9" w:name="_Toc216780983"/>
      <w:bookmarkStart w:id="10" w:name="_Toc216783381"/>
      <w:bookmarkStart w:id="11" w:name="_Toc218246123"/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Projekt realizowany jest zgodnie z umową nr </w:t>
      </w:r>
      <w:r w:rsidR="00591B4F" w:rsidRPr="00274F5C">
        <w:rPr>
          <w:rFonts w:ascii="Open Sans" w:hAnsi="Open Sans" w:cs="Open Sans"/>
          <w:color w:val="000000" w:themeColor="text1"/>
          <w:sz w:val="22"/>
          <w:szCs w:val="22"/>
        </w:rPr>
        <w:t>FEPM.05.15-IZ.00-0001/25-00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026AB" w:rsidRPr="00274F5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o dofinansowanie projektu z dnia </w:t>
      </w:r>
      <w:r w:rsidR="00824B8E" w:rsidRPr="00274F5C">
        <w:rPr>
          <w:rFonts w:ascii="Open Sans" w:hAnsi="Open Sans" w:cs="Open Sans"/>
          <w:color w:val="000000" w:themeColor="text1"/>
          <w:sz w:val="22"/>
          <w:szCs w:val="22"/>
        </w:rPr>
        <w:t>07</w:t>
      </w:r>
      <w:r w:rsidR="00DB1B74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stycznia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202</w:t>
      </w:r>
      <w:r w:rsidR="00824B8E" w:rsidRPr="00274F5C">
        <w:rPr>
          <w:rFonts w:ascii="Open Sans" w:hAnsi="Open Sans" w:cs="Open Sans"/>
          <w:color w:val="000000" w:themeColor="text1"/>
          <w:sz w:val="22"/>
          <w:szCs w:val="22"/>
        </w:rPr>
        <w:t>6</w:t>
      </w:r>
      <w:r w:rsidR="00F009CF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r. oraz aneksami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do niej.</w:t>
      </w:r>
      <w:bookmarkEnd w:id="8"/>
      <w:bookmarkEnd w:id="9"/>
      <w:bookmarkEnd w:id="10"/>
      <w:bookmarkEnd w:id="11"/>
    </w:p>
    <w:p w14:paraId="06B44891" w14:textId="67F88E28" w:rsidR="002801B2" w:rsidRPr="00274F5C" w:rsidRDefault="00DB1B74" w:rsidP="00274F5C">
      <w:pPr>
        <w:pStyle w:val="Akapitzlist"/>
        <w:numPr>
          <w:ilvl w:val="0"/>
          <w:numId w:val="2"/>
        </w:numPr>
        <w:outlineLvl w:val="0"/>
        <w:rPr>
          <w:rFonts w:ascii="Open Sans" w:hAnsi="Open Sans" w:cs="Open Sans"/>
          <w:sz w:val="22"/>
          <w:szCs w:val="22"/>
        </w:rPr>
      </w:pPr>
      <w:bookmarkStart w:id="12" w:name="_Toc216780242"/>
      <w:bookmarkStart w:id="13" w:name="_Toc216780996"/>
      <w:bookmarkStart w:id="14" w:name="_Toc216783394"/>
      <w:bookmarkStart w:id="15" w:name="_Toc218246136"/>
      <w:r w:rsidRPr="00274F5C">
        <w:rPr>
          <w:rFonts w:ascii="Open Sans" w:hAnsi="Open Sans" w:cs="Open Sans"/>
          <w:sz w:val="22"/>
          <w:szCs w:val="22"/>
        </w:rPr>
        <w:t>Instytucją z</w:t>
      </w:r>
      <w:r w:rsidR="002801B2" w:rsidRPr="00274F5C">
        <w:rPr>
          <w:rFonts w:ascii="Open Sans" w:hAnsi="Open Sans" w:cs="Open Sans"/>
          <w:sz w:val="22"/>
          <w:szCs w:val="22"/>
        </w:rPr>
        <w:t xml:space="preserve">arządzającą projektem jest Zarząd Województwa Pomorskiego, Departament Europejskiego Funduszu Społecznego Urzędu Marszałkowskiego, </w:t>
      </w:r>
      <w:r w:rsidR="00482049">
        <w:rPr>
          <w:rFonts w:ascii="Open Sans" w:hAnsi="Open Sans" w:cs="Open Sans"/>
          <w:sz w:val="22"/>
          <w:szCs w:val="22"/>
        </w:rPr>
        <w:br/>
      </w:r>
      <w:r w:rsidR="002801B2" w:rsidRPr="00274F5C">
        <w:rPr>
          <w:rFonts w:ascii="Open Sans" w:hAnsi="Open Sans" w:cs="Open Sans"/>
          <w:sz w:val="22"/>
          <w:szCs w:val="22"/>
        </w:rPr>
        <w:t>ul. Augustyńskiego 1, 80-819 Gdańsk.</w:t>
      </w:r>
      <w:bookmarkEnd w:id="12"/>
      <w:bookmarkEnd w:id="13"/>
      <w:bookmarkEnd w:id="14"/>
      <w:bookmarkEnd w:id="15"/>
    </w:p>
    <w:p w14:paraId="6F339362" w14:textId="0DC3C7C2" w:rsidR="00C33E52" w:rsidRPr="00274F5C" w:rsidRDefault="00591B4F" w:rsidP="00274F5C">
      <w:pPr>
        <w:pStyle w:val="Akapitzlist"/>
        <w:numPr>
          <w:ilvl w:val="0"/>
          <w:numId w:val="2"/>
        </w:numPr>
        <w:outlineLvl w:val="0"/>
        <w:rPr>
          <w:rFonts w:ascii="Open Sans" w:hAnsi="Open Sans" w:cs="Open Sans"/>
          <w:sz w:val="22"/>
          <w:szCs w:val="22"/>
        </w:rPr>
      </w:pPr>
      <w:bookmarkStart w:id="16" w:name="_Toc216780231"/>
      <w:bookmarkStart w:id="17" w:name="_Toc216780985"/>
      <w:bookmarkStart w:id="18" w:name="_Toc216783383"/>
      <w:bookmarkStart w:id="19" w:name="_Toc218246125"/>
      <w:r w:rsidRPr="00274F5C">
        <w:rPr>
          <w:rFonts w:ascii="Open Sans" w:hAnsi="Open Sans" w:cs="Open Sans"/>
          <w:sz w:val="22"/>
          <w:szCs w:val="22"/>
        </w:rPr>
        <w:t>Beneficjentem</w:t>
      </w:r>
      <w:r w:rsidR="00EB721A" w:rsidRPr="00274F5C">
        <w:rPr>
          <w:rFonts w:ascii="Open Sans" w:hAnsi="Open Sans" w:cs="Open Sans"/>
          <w:sz w:val="22"/>
          <w:szCs w:val="22"/>
        </w:rPr>
        <w:t xml:space="preserve"> </w:t>
      </w:r>
      <w:r w:rsidR="00B239D7" w:rsidRPr="00274F5C">
        <w:rPr>
          <w:rFonts w:ascii="Open Sans" w:hAnsi="Open Sans" w:cs="Open Sans"/>
          <w:sz w:val="22"/>
          <w:szCs w:val="22"/>
        </w:rPr>
        <w:t xml:space="preserve">projektu jest </w:t>
      </w:r>
      <w:r w:rsidR="00580D01" w:rsidRPr="00274F5C">
        <w:rPr>
          <w:rFonts w:ascii="Open Sans" w:hAnsi="Open Sans" w:cs="Open Sans"/>
          <w:sz w:val="22"/>
          <w:szCs w:val="22"/>
        </w:rPr>
        <w:t>Gmina Miasta Gdańska</w:t>
      </w:r>
      <w:r w:rsidR="00482049">
        <w:rPr>
          <w:rFonts w:ascii="Open Sans" w:hAnsi="Open Sans" w:cs="Open Sans"/>
          <w:sz w:val="22"/>
          <w:szCs w:val="22"/>
        </w:rPr>
        <w:t xml:space="preserve">. </w:t>
      </w:r>
      <w:r w:rsidR="00F009CF" w:rsidRPr="00274F5C">
        <w:rPr>
          <w:rFonts w:ascii="Open Sans" w:hAnsi="Open Sans" w:cs="Open Sans"/>
          <w:sz w:val="22"/>
          <w:szCs w:val="22"/>
        </w:rPr>
        <w:t>Realizatorami zadań są jednostki organizacyjne Miasta oraz organizacje pozarządowe</w:t>
      </w:r>
      <w:r w:rsidR="005E20A6" w:rsidRPr="00274F5C">
        <w:rPr>
          <w:rFonts w:ascii="Open Sans" w:hAnsi="Open Sans" w:cs="Open Sans"/>
          <w:sz w:val="22"/>
          <w:szCs w:val="22"/>
        </w:rPr>
        <w:t>.</w:t>
      </w:r>
      <w:bookmarkEnd w:id="16"/>
      <w:bookmarkEnd w:id="17"/>
      <w:bookmarkEnd w:id="18"/>
      <w:bookmarkEnd w:id="19"/>
    </w:p>
    <w:p w14:paraId="1160C051" w14:textId="72EC8791" w:rsidR="00CF4255" w:rsidRPr="00274F5C" w:rsidRDefault="005E20A6" w:rsidP="00274F5C">
      <w:pPr>
        <w:pStyle w:val="Akapitzlist"/>
        <w:numPr>
          <w:ilvl w:val="0"/>
          <w:numId w:val="2"/>
        </w:numPr>
        <w:outlineLvl w:val="0"/>
        <w:rPr>
          <w:rFonts w:ascii="Open Sans" w:hAnsi="Open Sans" w:cs="Open Sans"/>
          <w:sz w:val="22"/>
          <w:szCs w:val="22"/>
        </w:rPr>
      </w:pPr>
      <w:bookmarkStart w:id="20" w:name="_Toc216780232"/>
      <w:bookmarkStart w:id="21" w:name="_Toc216780986"/>
      <w:bookmarkStart w:id="22" w:name="_Toc216783384"/>
      <w:bookmarkStart w:id="23" w:name="_Toc218246126"/>
      <w:r w:rsidRPr="00274F5C">
        <w:rPr>
          <w:rFonts w:ascii="Open Sans" w:hAnsi="Open Sans" w:cs="Open Sans"/>
          <w:sz w:val="22"/>
          <w:szCs w:val="22"/>
        </w:rPr>
        <w:t xml:space="preserve">Realizatorami </w:t>
      </w:r>
      <w:r w:rsidR="00482049">
        <w:rPr>
          <w:rFonts w:ascii="Open Sans" w:hAnsi="Open Sans" w:cs="Open Sans"/>
          <w:sz w:val="22"/>
          <w:szCs w:val="22"/>
        </w:rPr>
        <w:t>z</w:t>
      </w:r>
      <w:r w:rsidR="00F4116D" w:rsidRPr="00274F5C">
        <w:rPr>
          <w:rFonts w:ascii="Open Sans" w:hAnsi="Open Sans" w:cs="Open Sans"/>
          <w:sz w:val="22"/>
          <w:szCs w:val="22"/>
        </w:rPr>
        <w:t>adań</w:t>
      </w:r>
      <w:r w:rsidR="00EA787F" w:rsidRPr="00274F5C">
        <w:rPr>
          <w:rFonts w:ascii="Open Sans" w:hAnsi="Open Sans" w:cs="Open Sans"/>
          <w:sz w:val="22"/>
          <w:szCs w:val="22"/>
        </w:rPr>
        <w:t xml:space="preserve"> </w:t>
      </w:r>
      <w:r w:rsidR="00D17287" w:rsidRPr="00274F5C">
        <w:rPr>
          <w:rFonts w:ascii="Open Sans" w:hAnsi="Open Sans" w:cs="Open Sans"/>
          <w:sz w:val="22"/>
          <w:szCs w:val="22"/>
        </w:rPr>
        <w:t>w projekcie</w:t>
      </w:r>
      <w:r w:rsidRPr="00274F5C">
        <w:rPr>
          <w:rFonts w:ascii="Open Sans" w:hAnsi="Open Sans" w:cs="Open Sans"/>
          <w:sz w:val="22"/>
          <w:szCs w:val="22"/>
        </w:rPr>
        <w:t xml:space="preserve"> są</w:t>
      </w:r>
      <w:r w:rsidR="0016392B" w:rsidRPr="00274F5C">
        <w:rPr>
          <w:rFonts w:ascii="Open Sans" w:hAnsi="Open Sans" w:cs="Open Sans"/>
          <w:sz w:val="22"/>
          <w:szCs w:val="22"/>
        </w:rPr>
        <w:t>:</w:t>
      </w:r>
      <w:bookmarkEnd w:id="20"/>
      <w:bookmarkEnd w:id="21"/>
      <w:bookmarkEnd w:id="22"/>
      <w:bookmarkEnd w:id="23"/>
    </w:p>
    <w:p w14:paraId="7CF70E4C" w14:textId="6D766269" w:rsidR="00CF4255" w:rsidRPr="00274F5C" w:rsidRDefault="00CF4255" w:rsidP="00274F5C">
      <w:pPr>
        <w:pStyle w:val="Akapitzlist"/>
        <w:numPr>
          <w:ilvl w:val="0"/>
          <w:numId w:val="3"/>
        </w:numPr>
        <w:outlineLvl w:val="0"/>
        <w:rPr>
          <w:rFonts w:ascii="Open Sans" w:hAnsi="Open Sans" w:cs="Open Sans"/>
          <w:color w:val="0D0D0D" w:themeColor="text1" w:themeTint="F2"/>
          <w:sz w:val="22"/>
          <w:szCs w:val="22"/>
        </w:rPr>
      </w:pPr>
      <w:bookmarkStart w:id="24" w:name="_Toc216780233"/>
      <w:bookmarkStart w:id="25" w:name="_Toc216780987"/>
      <w:bookmarkStart w:id="26" w:name="_Toc216783385"/>
      <w:bookmarkStart w:id="27" w:name="_Toc218246127"/>
      <w:r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Miejski Ośrodek Pomocy Rodzinie z siedzibą </w:t>
      </w:r>
      <w:r w:rsidR="004704AA"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t>w Gdańsku, ul. Konrada Leczkowa 1a</w:t>
      </w:r>
      <w:r w:rsidR="00986BD7"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t>, 80-432 Gdańsk</w:t>
      </w:r>
      <w:r w:rsidR="002C1524"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t>;</w:t>
      </w:r>
      <w:bookmarkEnd w:id="24"/>
      <w:bookmarkEnd w:id="25"/>
      <w:bookmarkEnd w:id="26"/>
      <w:bookmarkEnd w:id="27"/>
    </w:p>
    <w:p w14:paraId="005BB941" w14:textId="3481C057" w:rsidR="00986BD7" w:rsidRPr="00274F5C" w:rsidRDefault="0051396A" w:rsidP="00274F5C">
      <w:pPr>
        <w:pStyle w:val="Akapitzlist"/>
        <w:numPr>
          <w:ilvl w:val="0"/>
          <w:numId w:val="3"/>
        </w:numPr>
        <w:outlineLvl w:val="0"/>
        <w:rPr>
          <w:rFonts w:ascii="Open Sans" w:hAnsi="Open Sans" w:cs="Open Sans"/>
          <w:color w:val="0D0D0D" w:themeColor="text1" w:themeTint="F2"/>
          <w:sz w:val="22"/>
          <w:szCs w:val="22"/>
        </w:rPr>
      </w:pPr>
      <w:bookmarkStart w:id="28" w:name="_Toc216780234"/>
      <w:bookmarkStart w:id="29" w:name="_Toc216780988"/>
      <w:bookmarkStart w:id="30" w:name="_Toc216783386"/>
      <w:bookmarkStart w:id="31" w:name="_Toc218246128"/>
      <w:r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Gdański Zespół Schronisk i Sportu Szkolnego </w:t>
      </w:r>
      <w:r w:rsidR="008270D0"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z siedzibą w Gdańsku, </w:t>
      </w:r>
      <w:r w:rsidR="00CB6EF7"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br/>
        <w:t>al. Grunwaldzka 244, 80-314 Gdańsk</w:t>
      </w:r>
      <w:r w:rsidR="002C1524"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t>;</w:t>
      </w:r>
      <w:bookmarkEnd w:id="28"/>
      <w:bookmarkEnd w:id="29"/>
      <w:bookmarkEnd w:id="30"/>
      <w:bookmarkEnd w:id="31"/>
    </w:p>
    <w:p w14:paraId="4917E629" w14:textId="3CA0B972" w:rsidR="00781825" w:rsidRPr="00274F5C" w:rsidRDefault="00761937" w:rsidP="00274F5C">
      <w:pPr>
        <w:pStyle w:val="Akapitzlist"/>
        <w:numPr>
          <w:ilvl w:val="0"/>
          <w:numId w:val="3"/>
        </w:numPr>
        <w:outlineLvl w:val="0"/>
        <w:rPr>
          <w:rFonts w:ascii="Open Sans" w:hAnsi="Open Sans" w:cs="Open Sans"/>
          <w:color w:val="0D0D0D" w:themeColor="text1" w:themeTint="F2"/>
          <w:sz w:val="22"/>
          <w:szCs w:val="22"/>
        </w:rPr>
      </w:pPr>
      <w:bookmarkStart w:id="32" w:name="_Toc216780235"/>
      <w:bookmarkStart w:id="33" w:name="_Toc216780989"/>
      <w:bookmarkStart w:id="34" w:name="_Toc216783387"/>
      <w:bookmarkStart w:id="35" w:name="_Toc218246129"/>
      <w:r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t>Fundacj</w:t>
      </w:r>
      <w:r w:rsidR="0016392B"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t>a</w:t>
      </w:r>
      <w:r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 Oparcia Społecznego Aleksandry FOSA z siedzibą w Gdańsku, </w:t>
      </w:r>
      <w:r w:rsidR="0016392B"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br/>
      </w:r>
      <w:r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t>ul. Fryderyka Chopina 42, 80-272 Gdańsk</w:t>
      </w:r>
      <w:r w:rsidR="0016392B"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t>;</w:t>
      </w:r>
      <w:bookmarkEnd w:id="32"/>
      <w:bookmarkEnd w:id="33"/>
      <w:bookmarkEnd w:id="34"/>
      <w:bookmarkEnd w:id="35"/>
    </w:p>
    <w:p w14:paraId="0115BA36" w14:textId="34FC097C" w:rsidR="00781825" w:rsidRPr="00274F5C" w:rsidRDefault="0025771C" w:rsidP="00274F5C">
      <w:pPr>
        <w:pStyle w:val="Akapitzlist"/>
        <w:numPr>
          <w:ilvl w:val="0"/>
          <w:numId w:val="3"/>
        </w:numPr>
        <w:outlineLvl w:val="0"/>
        <w:rPr>
          <w:rFonts w:ascii="Open Sans" w:hAnsi="Open Sans" w:cs="Open Sans"/>
          <w:sz w:val="22"/>
          <w:szCs w:val="22"/>
        </w:rPr>
      </w:pPr>
      <w:bookmarkStart w:id="36" w:name="_Toc216780236"/>
      <w:bookmarkStart w:id="37" w:name="_Toc216780990"/>
      <w:bookmarkStart w:id="38" w:name="_Toc216783388"/>
      <w:bookmarkStart w:id="39" w:name="_Toc218246130"/>
      <w:r w:rsidRPr="00274F5C">
        <w:rPr>
          <w:rFonts w:ascii="Open Sans" w:hAnsi="Open Sans" w:cs="Open Sans"/>
          <w:sz w:val="22"/>
          <w:szCs w:val="22"/>
        </w:rPr>
        <w:t>Regionalne Centrum Informacji i Wspomagania Organizacji Pozarządowych z siedzibą w Gdańsku, al. Aleja Grunwaldzka 5, 80-236 Gdańsk</w:t>
      </w:r>
      <w:r w:rsidR="0016392B" w:rsidRPr="00274F5C">
        <w:rPr>
          <w:rFonts w:ascii="Open Sans" w:hAnsi="Open Sans" w:cs="Open Sans"/>
          <w:sz w:val="22"/>
          <w:szCs w:val="22"/>
        </w:rPr>
        <w:t>;</w:t>
      </w:r>
      <w:bookmarkEnd w:id="36"/>
      <w:bookmarkEnd w:id="37"/>
      <w:bookmarkEnd w:id="38"/>
      <w:bookmarkEnd w:id="39"/>
    </w:p>
    <w:p w14:paraId="628DEBB8" w14:textId="4676E603" w:rsidR="00781825" w:rsidRPr="00274F5C" w:rsidRDefault="007C440D" w:rsidP="00274F5C">
      <w:pPr>
        <w:pStyle w:val="Akapitzlist"/>
        <w:numPr>
          <w:ilvl w:val="0"/>
          <w:numId w:val="3"/>
        </w:numPr>
        <w:outlineLvl w:val="0"/>
        <w:rPr>
          <w:rFonts w:ascii="Open Sans" w:hAnsi="Open Sans" w:cs="Open Sans"/>
          <w:sz w:val="22"/>
          <w:szCs w:val="22"/>
        </w:rPr>
      </w:pPr>
      <w:bookmarkStart w:id="40" w:name="_Toc216780237"/>
      <w:bookmarkStart w:id="41" w:name="_Toc216780991"/>
      <w:bookmarkStart w:id="42" w:name="_Toc216783389"/>
      <w:bookmarkStart w:id="43" w:name="_Toc218246131"/>
      <w:r w:rsidRPr="00274F5C">
        <w:rPr>
          <w:rFonts w:ascii="Open Sans" w:hAnsi="Open Sans" w:cs="Open Sans"/>
          <w:sz w:val="22"/>
          <w:szCs w:val="22"/>
        </w:rPr>
        <w:t>Fundacj</w:t>
      </w:r>
      <w:r w:rsidR="0016392B" w:rsidRPr="00274F5C">
        <w:rPr>
          <w:rFonts w:ascii="Open Sans" w:hAnsi="Open Sans" w:cs="Open Sans"/>
          <w:sz w:val="22"/>
          <w:szCs w:val="22"/>
        </w:rPr>
        <w:t>a</w:t>
      </w:r>
      <w:r w:rsidRPr="00274F5C">
        <w:rPr>
          <w:rFonts w:ascii="Open Sans" w:hAnsi="Open Sans" w:cs="Open Sans"/>
          <w:sz w:val="22"/>
          <w:szCs w:val="22"/>
        </w:rPr>
        <w:t xml:space="preserve"> Wspierania Inicjatyw Społeczno-Sportowych IMPULS z siedzibą w Gdańsku, ul. gen. Bora-Komorowskiego 3a/2, 80-385 Gdańsk</w:t>
      </w:r>
      <w:r w:rsidR="0016392B" w:rsidRPr="00274F5C">
        <w:rPr>
          <w:rFonts w:ascii="Open Sans" w:hAnsi="Open Sans" w:cs="Open Sans"/>
          <w:sz w:val="22"/>
          <w:szCs w:val="22"/>
        </w:rPr>
        <w:t>;</w:t>
      </w:r>
      <w:bookmarkEnd w:id="40"/>
      <w:bookmarkEnd w:id="41"/>
      <w:bookmarkEnd w:id="42"/>
      <w:bookmarkEnd w:id="43"/>
    </w:p>
    <w:p w14:paraId="7D3B36C0" w14:textId="1BF47F77" w:rsidR="00781825" w:rsidRPr="00274F5C" w:rsidRDefault="008413A9" w:rsidP="00274F5C">
      <w:pPr>
        <w:pStyle w:val="Akapitzlist"/>
        <w:numPr>
          <w:ilvl w:val="0"/>
          <w:numId w:val="3"/>
        </w:numPr>
        <w:outlineLvl w:val="0"/>
        <w:rPr>
          <w:rFonts w:ascii="Open Sans" w:hAnsi="Open Sans" w:cs="Open Sans"/>
          <w:sz w:val="22"/>
          <w:szCs w:val="22"/>
        </w:rPr>
      </w:pPr>
      <w:bookmarkStart w:id="44" w:name="_Toc216780238"/>
      <w:bookmarkStart w:id="45" w:name="_Toc216780992"/>
      <w:bookmarkStart w:id="46" w:name="_Toc216783390"/>
      <w:bookmarkStart w:id="47" w:name="_Toc218246132"/>
      <w:r w:rsidRPr="00274F5C">
        <w:rPr>
          <w:rFonts w:ascii="Open Sans" w:hAnsi="Open Sans" w:cs="Open Sans"/>
          <w:sz w:val="22"/>
          <w:szCs w:val="22"/>
        </w:rPr>
        <w:t>Stowarzyszenie WAGA z siedzibą w Gdańsku, ul. Biskupia 4, 80-875 Gdańsk</w:t>
      </w:r>
      <w:r w:rsidR="0016392B" w:rsidRPr="00274F5C">
        <w:rPr>
          <w:rFonts w:ascii="Open Sans" w:hAnsi="Open Sans" w:cs="Open Sans"/>
          <w:sz w:val="22"/>
          <w:szCs w:val="22"/>
        </w:rPr>
        <w:t>;</w:t>
      </w:r>
      <w:bookmarkEnd w:id="44"/>
      <w:bookmarkEnd w:id="45"/>
      <w:bookmarkEnd w:id="46"/>
      <w:bookmarkEnd w:id="47"/>
    </w:p>
    <w:p w14:paraId="325E2BF1" w14:textId="10671150" w:rsidR="00781825" w:rsidRPr="00274F5C" w:rsidRDefault="009C5F9B" w:rsidP="00274F5C">
      <w:pPr>
        <w:pStyle w:val="Akapitzlist"/>
        <w:numPr>
          <w:ilvl w:val="0"/>
          <w:numId w:val="3"/>
        </w:numPr>
        <w:outlineLvl w:val="0"/>
        <w:rPr>
          <w:rFonts w:ascii="Open Sans" w:hAnsi="Open Sans" w:cs="Open Sans"/>
          <w:sz w:val="22"/>
          <w:szCs w:val="22"/>
        </w:rPr>
      </w:pPr>
      <w:bookmarkStart w:id="48" w:name="_Toc216780239"/>
      <w:bookmarkStart w:id="49" w:name="_Toc216780993"/>
      <w:bookmarkStart w:id="50" w:name="_Toc216783391"/>
      <w:bookmarkStart w:id="51" w:name="_Toc218246133"/>
      <w:r w:rsidRPr="00274F5C">
        <w:rPr>
          <w:rFonts w:ascii="Open Sans" w:hAnsi="Open Sans" w:cs="Open Sans"/>
          <w:sz w:val="22"/>
          <w:szCs w:val="22"/>
        </w:rPr>
        <w:t>Gdańsk</w:t>
      </w:r>
      <w:r w:rsidR="0016392B" w:rsidRPr="00274F5C">
        <w:rPr>
          <w:rFonts w:ascii="Open Sans" w:hAnsi="Open Sans" w:cs="Open Sans"/>
          <w:sz w:val="22"/>
          <w:szCs w:val="22"/>
        </w:rPr>
        <w:t>a</w:t>
      </w:r>
      <w:r w:rsidRPr="00274F5C">
        <w:rPr>
          <w:rFonts w:ascii="Open Sans" w:hAnsi="Open Sans" w:cs="Open Sans"/>
          <w:sz w:val="22"/>
          <w:szCs w:val="22"/>
        </w:rPr>
        <w:t xml:space="preserve"> Fundacj</w:t>
      </w:r>
      <w:r w:rsidR="0016392B" w:rsidRPr="00274F5C">
        <w:rPr>
          <w:rFonts w:ascii="Open Sans" w:hAnsi="Open Sans" w:cs="Open Sans"/>
          <w:sz w:val="22"/>
          <w:szCs w:val="22"/>
        </w:rPr>
        <w:t>a</w:t>
      </w:r>
      <w:r w:rsidRPr="00274F5C">
        <w:rPr>
          <w:rFonts w:ascii="Open Sans" w:hAnsi="Open Sans" w:cs="Open Sans"/>
          <w:sz w:val="22"/>
          <w:szCs w:val="22"/>
        </w:rPr>
        <w:t xml:space="preserve"> Innowacji Społecznej z siedzibą w Gdańsku, </w:t>
      </w:r>
      <w:r w:rsidR="0016392B" w:rsidRPr="00274F5C">
        <w:rPr>
          <w:rFonts w:ascii="Open Sans" w:hAnsi="Open Sans" w:cs="Open Sans"/>
          <w:sz w:val="22"/>
          <w:szCs w:val="22"/>
        </w:rPr>
        <w:br/>
      </w:r>
      <w:r w:rsidRPr="00274F5C">
        <w:rPr>
          <w:rFonts w:ascii="Open Sans" w:hAnsi="Open Sans" w:cs="Open Sans"/>
          <w:sz w:val="22"/>
          <w:szCs w:val="22"/>
        </w:rPr>
        <w:t>ul. Gościnna 1, 80-032 Gdańsk</w:t>
      </w:r>
      <w:r w:rsidR="0016392B" w:rsidRPr="00274F5C">
        <w:rPr>
          <w:rFonts w:ascii="Open Sans" w:hAnsi="Open Sans" w:cs="Open Sans"/>
          <w:sz w:val="22"/>
          <w:szCs w:val="22"/>
        </w:rPr>
        <w:t>;</w:t>
      </w:r>
      <w:bookmarkEnd w:id="48"/>
      <w:bookmarkEnd w:id="49"/>
      <w:bookmarkEnd w:id="50"/>
      <w:bookmarkEnd w:id="51"/>
    </w:p>
    <w:p w14:paraId="55BE945E" w14:textId="3078089B" w:rsidR="009C5F9B" w:rsidRPr="00274F5C" w:rsidRDefault="00096DCB" w:rsidP="00274F5C">
      <w:pPr>
        <w:pStyle w:val="Akapitzlist"/>
        <w:numPr>
          <w:ilvl w:val="0"/>
          <w:numId w:val="3"/>
        </w:numPr>
        <w:outlineLvl w:val="0"/>
        <w:rPr>
          <w:rFonts w:ascii="Open Sans" w:hAnsi="Open Sans" w:cs="Open Sans"/>
          <w:sz w:val="22"/>
          <w:szCs w:val="22"/>
        </w:rPr>
      </w:pPr>
      <w:bookmarkStart w:id="52" w:name="_Toc216780240"/>
      <w:bookmarkStart w:id="53" w:name="_Toc216780994"/>
      <w:bookmarkStart w:id="54" w:name="_Toc216783392"/>
      <w:bookmarkStart w:id="55" w:name="_Toc218246134"/>
      <w:r w:rsidRPr="00274F5C">
        <w:rPr>
          <w:rFonts w:ascii="Open Sans" w:hAnsi="Open Sans" w:cs="Open Sans"/>
          <w:sz w:val="22"/>
          <w:szCs w:val="22"/>
        </w:rPr>
        <w:t>Fundacj</w:t>
      </w:r>
      <w:r w:rsidR="0016392B" w:rsidRPr="00274F5C">
        <w:rPr>
          <w:rFonts w:ascii="Open Sans" w:hAnsi="Open Sans" w:cs="Open Sans"/>
          <w:sz w:val="22"/>
          <w:szCs w:val="22"/>
        </w:rPr>
        <w:t>a</w:t>
      </w:r>
      <w:r w:rsidRPr="00274F5C">
        <w:rPr>
          <w:rFonts w:ascii="Open Sans" w:hAnsi="Open Sans" w:cs="Open Sans"/>
          <w:sz w:val="22"/>
          <w:szCs w:val="22"/>
        </w:rPr>
        <w:t xml:space="preserve"> Społecznie Bezpieczni z siedzibą w Gdańsku, ul. Floriańska 3, </w:t>
      </w:r>
      <w:r w:rsidR="0016392B" w:rsidRPr="00274F5C">
        <w:rPr>
          <w:rFonts w:ascii="Open Sans" w:hAnsi="Open Sans" w:cs="Open Sans"/>
          <w:sz w:val="22"/>
          <w:szCs w:val="22"/>
        </w:rPr>
        <w:br/>
      </w:r>
      <w:r w:rsidRPr="00274F5C">
        <w:rPr>
          <w:rFonts w:ascii="Open Sans" w:hAnsi="Open Sans" w:cs="Open Sans"/>
          <w:sz w:val="22"/>
          <w:szCs w:val="22"/>
        </w:rPr>
        <w:t>80-546 Gdańsk</w:t>
      </w:r>
      <w:r w:rsidR="0016392B" w:rsidRPr="00274F5C">
        <w:rPr>
          <w:rFonts w:ascii="Open Sans" w:hAnsi="Open Sans" w:cs="Open Sans"/>
          <w:sz w:val="22"/>
          <w:szCs w:val="22"/>
        </w:rPr>
        <w:t>;</w:t>
      </w:r>
      <w:bookmarkEnd w:id="52"/>
      <w:bookmarkEnd w:id="53"/>
      <w:bookmarkEnd w:id="54"/>
      <w:bookmarkEnd w:id="55"/>
    </w:p>
    <w:p w14:paraId="57CAED91" w14:textId="39C0AD50" w:rsidR="00096DCB" w:rsidRPr="00274F5C" w:rsidRDefault="00E316F5" w:rsidP="00274F5C">
      <w:pPr>
        <w:pStyle w:val="Akapitzlist"/>
        <w:numPr>
          <w:ilvl w:val="0"/>
          <w:numId w:val="3"/>
        </w:numPr>
        <w:outlineLvl w:val="0"/>
        <w:rPr>
          <w:rFonts w:ascii="Open Sans" w:hAnsi="Open Sans" w:cs="Open Sans"/>
          <w:sz w:val="22"/>
          <w:szCs w:val="22"/>
        </w:rPr>
      </w:pPr>
      <w:bookmarkStart w:id="56" w:name="_Toc216780241"/>
      <w:bookmarkStart w:id="57" w:name="_Toc216780995"/>
      <w:bookmarkStart w:id="58" w:name="_Toc216783393"/>
      <w:bookmarkStart w:id="59" w:name="_Toc218246135"/>
      <w:r w:rsidRPr="00274F5C">
        <w:rPr>
          <w:rFonts w:ascii="Open Sans" w:hAnsi="Open Sans" w:cs="Open Sans"/>
          <w:sz w:val="22"/>
          <w:szCs w:val="22"/>
        </w:rPr>
        <w:t>Towarzystw</w:t>
      </w:r>
      <w:r w:rsidR="0016392B" w:rsidRPr="00274F5C">
        <w:rPr>
          <w:rFonts w:ascii="Open Sans" w:hAnsi="Open Sans" w:cs="Open Sans"/>
          <w:sz w:val="22"/>
          <w:szCs w:val="22"/>
        </w:rPr>
        <w:t>o</w:t>
      </w:r>
      <w:r w:rsidRPr="00274F5C">
        <w:rPr>
          <w:rFonts w:ascii="Open Sans" w:hAnsi="Open Sans" w:cs="Open Sans"/>
          <w:sz w:val="22"/>
          <w:szCs w:val="22"/>
        </w:rPr>
        <w:t xml:space="preserve"> Edukacyjn</w:t>
      </w:r>
      <w:r w:rsidR="0016392B" w:rsidRPr="00274F5C">
        <w:rPr>
          <w:rFonts w:ascii="Open Sans" w:hAnsi="Open Sans" w:cs="Open Sans"/>
          <w:sz w:val="22"/>
          <w:szCs w:val="22"/>
        </w:rPr>
        <w:t>e</w:t>
      </w:r>
      <w:r w:rsidRPr="00274F5C">
        <w:rPr>
          <w:rFonts w:ascii="Open Sans" w:hAnsi="Open Sans" w:cs="Open Sans"/>
          <w:sz w:val="22"/>
          <w:szCs w:val="22"/>
        </w:rPr>
        <w:t xml:space="preserve"> "WIEDZA POWSZECHNA" z siedzibą w Gdańsku, ul. Wita Stwosza 73/130, 80-308 Gdańsk</w:t>
      </w:r>
      <w:r w:rsidR="0016392B" w:rsidRPr="00274F5C">
        <w:rPr>
          <w:rFonts w:ascii="Open Sans" w:hAnsi="Open Sans" w:cs="Open Sans"/>
          <w:sz w:val="22"/>
          <w:szCs w:val="22"/>
        </w:rPr>
        <w:t>.</w:t>
      </w:r>
      <w:bookmarkEnd w:id="56"/>
      <w:bookmarkEnd w:id="57"/>
      <w:bookmarkEnd w:id="58"/>
      <w:bookmarkEnd w:id="59"/>
    </w:p>
    <w:p w14:paraId="507A9DC0" w14:textId="299841ED" w:rsidR="005A7D4B" w:rsidRPr="00274F5C" w:rsidRDefault="00F009CF" w:rsidP="00274F5C">
      <w:pPr>
        <w:pStyle w:val="Akapitzlist"/>
        <w:numPr>
          <w:ilvl w:val="0"/>
          <w:numId w:val="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Koordynację</w:t>
      </w:r>
      <w:r w:rsidR="002F549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A20CC0" w:rsidRPr="00274F5C">
        <w:rPr>
          <w:rFonts w:ascii="Open Sans" w:hAnsi="Open Sans" w:cs="Open Sans"/>
          <w:color w:val="000000" w:themeColor="text1"/>
          <w:sz w:val="22"/>
          <w:szCs w:val="22"/>
        </w:rPr>
        <w:t>zadań</w:t>
      </w:r>
      <w:r w:rsidR="002F549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projektowych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prowadzi Referat</w:t>
      </w:r>
      <w:r w:rsidR="00A46788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Projektów Społecznych Wydzia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łu</w:t>
      </w:r>
      <w:r w:rsidR="00A46788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Rozwoju Społecznego</w:t>
      </w:r>
      <w:r w:rsidR="002F549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Urzędu Miejskiego w Gdańsku. </w:t>
      </w:r>
    </w:p>
    <w:p w14:paraId="7B1B3B01" w14:textId="7EABD916" w:rsidR="000D17C4" w:rsidRPr="00274F5C" w:rsidRDefault="001201E0" w:rsidP="00F577D5">
      <w:pPr>
        <w:pStyle w:val="Akapitzlist"/>
        <w:numPr>
          <w:ilvl w:val="0"/>
          <w:numId w:val="2"/>
        </w:numPr>
        <w:ind w:left="782" w:hanging="357"/>
        <w:contextualSpacing w:val="0"/>
        <w:outlineLvl w:val="0"/>
        <w:rPr>
          <w:rFonts w:ascii="Open Sans" w:hAnsi="Open Sans" w:cs="Open Sans"/>
          <w:sz w:val="22"/>
          <w:szCs w:val="22"/>
        </w:rPr>
      </w:pPr>
      <w:bookmarkStart w:id="60" w:name="_Toc216780245"/>
      <w:bookmarkStart w:id="61" w:name="_Toc216780999"/>
      <w:bookmarkStart w:id="62" w:name="_Toc216783397"/>
      <w:bookmarkStart w:id="63" w:name="_Toc218246138"/>
      <w:r w:rsidRPr="00274F5C">
        <w:rPr>
          <w:rFonts w:ascii="Open Sans" w:hAnsi="Open Sans" w:cs="Open Sans"/>
          <w:sz w:val="22"/>
          <w:szCs w:val="22"/>
        </w:rPr>
        <w:t>Realizacja projektu</w:t>
      </w:r>
      <w:r w:rsidR="00F009CF" w:rsidRPr="00274F5C">
        <w:rPr>
          <w:rFonts w:ascii="Open Sans" w:hAnsi="Open Sans" w:cs="Open Sans"/>
          <w:sz w:val="22"/>
          <w:szCs w:val="22"/>
        </w:rPr>
        <w:t xml:space="preserve"> oraz  udostępnianie</w:t>
      </w:r>
      <w:r w:rsidR="00B239D7" w:rsidRPr="00274F5C">
        <w:rPr>
          <w:rFonts w:ascii="Open Sans" w:hAnsi="Open Sans" w:cs="Open Sans"/>
          <w:sz w:val="22"/>
          <w:szCs w:val="22"/>
        </w:rPr>
        <w:t xml:space="preserve"> informacji o</w:t>
      </w:r>
      <w:r w:rsidR="00F009CF" w:rsidRPr="00274F5C">
        <w:rPr>
          <w:rFonts w:ascii="Open Sans" w:hAnsi="Open Sans" w:cs="Open Sans"/>
          <w:sz w:val="22"/>
          <w:szCs w:val="22"/>
        </w:rPr>
        <w:t xml:space="preserve"> nim</w:t>
      </w:r>
      <w:r w:rsidR="00B239D7" w:rsidRPr="00274F5C">
        <w:rPr>
          <w:rFonts w:ascii="Open Sans" w:hAnsi="Open Sans" w:cs="Open Sans"/>
          <w:sz w:val="22"/>
          <w:szCs w:val="22"/>
        </w:rPr>
        <w:t xml:space="preserve"> </w:t>
      </w:r>
      <w:r w:rsidR="00F009CF" w:rsidRPr="00274F5C">
        <w:rPr>
          <w:rFonts w:ascii="Open Sans" w:hAnsi="Open Sans" w:cs="Open Sans"/>
          <w:sz w:val="22"/>
          <w:szCs w:val="22"/>
        </w:rPr>
        <w:t xml:space="preserve">przebiegają </w:t>
      </w:r>
      <w:r w:rsidR="00B239D7" w:rsidRPr="00274F5C">
        <w:rPr>
          <w:rFonts w:ascii="Open Sans" w:hAnsi="Open Sans" w:cs="Open Sans"/>
          <w:sz w:val="22"/>
          <w:szCs w:val="22"/>
        </w:rPr>
        <w:t xml:space="preserve">zgodne </w:t>
      </w:r>
      <w:r w:rsidR="003165A3" w:rsidRPr="00274F5C">
        <w:rPr>
          <w:rFonts w:ascii="Open Sans" w:hAnsi="Open Sans" w:cs="Open Sans"/>
          <w:sz w:val="22"/>
          <w:szCs w:val="22"/>
        </w:rPr>
        <w:br/>
      </w:r>
      <w:r w:rsidR="00B239D7" w:rsidRPr="00274F5C">
        <w:rPr>
          <w:rFonts w:ascii="Open Sans" w:hAnsi="Open Sans" w:cs="Open Sans"/>
          <w:sz w:val="22"/>
          <w:szCs w:val="22"/>
        </w:rPr>
        <w:t xml:space="preserve">z zasadą dostępności </w:t>
      </w:r>
      <w:r w:rsidR="00F009CF" w:rsidRPr="00274F5C">
        <w:rPr>
          <w:rFonts w:ascii="Open Sans" w:hAnsi="Open Sans" w:cs="Open Sans"/>
          <w:sz w:val="22"/>
          <w:szCs w:val="22"/>
        </w:rPr>
        <w:t>opisaną</w:t>
      </w:r>
      <w:r w:rsidR="00B239D7" w:rsidRPr="00274F5C">
        <w:rPr>
          <w:rFonts w:ascii="Open Sans" w:hAnsi="Open Sans" w:cs="Open Sans"/>
          <w:sz w:val="22"/>
          <w:szCs w:val="22"/>
        </w:rPr>
        <w:t xml:space="preserve"> w Standardach dostępności dla polityki spójności na lata 2021-2027.</w:t>
      </w:r>
      <w:bookmarkStart w:id="64" w:name="_Toc216780248"/>
      <w:bookmarkStart w:id="65" w:name="_Toc216781002"/>
      <w:bookmarkStart w:id="66" w:name="_Toc216783400"/>
      <w:bookmarkEnd w:id="60"/>
      <w:bookmarkEnd w:id="61"/>
      <w:bookmarkEnd w:id="62"/>
      <w:bookmarkEnd w:id="63"/>
    </w:p>
    <w:p w14:paraId="5728BBDC" w14:textId="2CEBF5A5" w:rsidR="00D20D5B" w:rsidRPr="00274F5C" w:rsidRDefault="003E773E" w:rsidP="00F577D5">
      <w:pPr>
        <w:pStyle w:val="Akapitzlist"/>
        <w:numPr>
          <w:ilvl w:val="0"/>
          <w:numId w:val="1"/>
        </w:numPr>
        <w:ind w:left="357" w:hanging="357"/>
        <w:contextualSpacing w:val="0"/>
        <w:outlineLvl w:val="0"/>
        <w:rPr>
          <w:rFonts w:ascii="Open Sans" w:hAnsi="Open Sans" w:cs="Open Sans"/>
          <w:b/>
          <w:bCs/>
          <w:sz w:val="22"/>
          <w:szCs w:val="22"/>
        </w:rPr>
      </w:pPr>
      <w:bookmarkStart w:id="67" w:name="_Toc218246139"/>
      <w:bookmarkEnd w:id="64"/>
      <w:bookmarkEnd w:id="65"/>
      <w:bookmarkEnd w:id="66"/>
      <w:r w:rsidRPr="00274F5C">
        <w:rPr>
          <w:rFonts w:ascii="Open Sans" w:hAnsi="Open Sans" w:cs="Open Sans"/>
          <w:b/>
          <w:bCs/>
          <w:sz w:val="22"/>
          <w:szCs w:val="22"/>
        </w:rPr>
        <w:t>Cel i zakres projektu</w:t>
      </w:r>
      <w:bookmarkEnd w:id="67"/>
      <w:r w:rsidRPr="00274F5C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2AA0FF6B" w14:textId="0E37BFF8" w:rsidR="00D20D5B" w:rsidRPr="00274F5C" w:rsidRDefault="00F74E66" w:rsidP="00274F5C">
      <w:pPr>
        <w:pStyle w:val="Akapitzlist"/>
        <w:numPr>
          <w:ilvl w:val="0"/>
          <w:numId w:val="4"/>
        </w:numPr>
        <w:outlineLvl w:val="0"/>
        <w:rPr>
          <w:rFonts w:ascii="Open Sans" w:hAnsi="Open Sans" w:cs="Open Sans"/>
          <w:sz w:val="22"/>
          <w:szCs w:val="22"/>
        </w:rPr>
      </w:pPr>
      <w:bookmarkStart w:id="68" w:name="_Toc216780250"/>
      <w:bookmarkStart w:id="69" w:name="_Toc216781004"/>
      <w:bookmarkStart w:id="70" w:name="_Toc216783402"/>
      <w:bookmarkStart w:id="71" w:name="_Toc218246140"/>
      <w:r w:rsidRPr="00274F5C">
        <w:rPr>
          <w:rFonts w:ascii="Open Sans" w:hAnsi="Open Sans" w:cs="Open Sans"/>
          <w:sz w:val="22"/>
          <w:szCs w:val="22"/>
        </w:rPr>
        <w:t>Projekt zakłada realizację</w:t>
      </w:r>
      <w:r w:rsidR="009942B7" w:rsidRPr="00274F5C">
        <w:rPr>
          <w:rFonts w:ascii="Open Sans" w:hAnsi="Open Sans" w:cs="Open Sans"/>
          <w:sz w:val="22"/>
          <w:szCs w:val="22"/>
        </w:rPr>
        <w:t xml:space="preserve"> kompleksowe</w:t>
      </w:r>
      <w:r w:rsidRPr="00274F5C">
        <w:rPr>
          <w:rFonts w:ascii="Open Sans" w:hAnsi="Open Sans" w:cs="Open Sans"/>
          <w:sz w:val="22"/>
          <w:szCs w:val="22"/>
        </w:rPr>
        <w:t>go</w:t>
      </w:r>
      <w:r w:rsidR="009942B7" w:rsidRPr="00274F5C">
        <w:rPr>
          <w:rFonts w:ascii="Open Sans" w:hAnsi="Open Sans" w:cs="Open Sans"/>
          <w:sz w:val="22"/>
          <w:szCs w:val="22"/>
        </w:rPr>
        <w:t xml:space="preserve"> wsparci</w:t>
      </w:r>
      <w:r w:rsidRPr="00274F5C">
        <w:rPr>
          <w:rFonts w:ascii="Open Sans" w:hAnsi="Open Sans" w:cs="Open Sans"/>
          <w:sz w:val="22"/>
          <w:szCs w:val="22"/>
        </w:rPr>
        <w:t>a</w:t>
      </w:r>
      <w:r w:rsidR="009942B7" w:rsidRPr="00274F5C">
        <w:rPr>
          <w:rFonts w:ascii="Open Sans" w:hAnsi="Open Sans" w:cs="Open Sans"/>
          <w:sz w:val="22"/>
          <w:szCs w:val="22"/>
        </w:rPr>
        <w:t xml:space="preserve"> obywateli państw trzecich</w:t>
      </w:r>
      <w:r w:rsidR="00854A43" w:rsidRPr="00274F5C">
        <w:rPr>
          <w:rFonts w:ascii="Open Sans" w:hAnsi="Open Sans" w:cs="Open Sans"/>
          <w:sz w:val="22"/>
          <w:szCs w:val="22"/>
        </w:rPr>
        <w:t xml:space="preserve">, </w:t>
      </w:r>
      <w:r w:rsidRPr="00274F5C">
        <w:rPr>
          <w:rFonts w:ascii="Open Sans" w:hAnsi="Open Sans" w:cs="Open Sans"/>
        </w:rPr>
        <w:br/>
      </w:r>
      <w:r w:rsidR="00854A43" w:rsidRPr="00274F5C">
        <w:rPr>
          <w:rFonts w:ascii="Open Sans" w:hAnsi="Open Sans" w:cs="Open Sans"/>
          <w:sz w:val="22"/>
          <w:szCs w:val="22"/>
        </w:rPr>
        <w:t xml:space="preserve">ze szczególnym uwzględnieniem i priorytetowym traktowaniem </w:t>
      </w:r>
      <w:r w:rsidR="00482049">
        <w:rPr>
          <w:rFonts w:ascii="Open Sans" w:hAnsi="Open Sans" w:cs="Open Sans"/>
          <w:sz w:val="22"/>
          <w:szCs w:val="22"/>
        </w:rPr>
        <w:t>uchodźców wojennych z Ukrainy.</w:t>
      </w:r>
    </w:p>
    <w:p w14:paraId="34F97679" w14:textId="40B69201" w:rsidR="00D20D5B" w:rsidRPr="00274F5C" w:rsidRDefault="3132328B" w:rsidP="00274F5C">
      <w:pPr>
        <w:pStyle w:val="Akapitzlist"/>
        <w:numPr>
          <w:ilvl w:val="0"/>
          <w:numId w:val="4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>Celem projektu</w:t>
      </w:r>
      <w:r w:rsidR="00DF3B57" w:rsidRPr="00274F5C">
        <w:rPr>
          <w:rFonts w:ascii="Open Sans" w:hAnsi="Open Sans" w:cs="Open Sans"/>
          <w:sz w:val="22"/>
          <w:szCs w:val="22"/>
        </w:rPr>
        <w:t xml:space="preserve"> jest trwałe wzmocnienie postaw </w:t>
      </w:r>
      <w:r w:rsidR="00E23D75" w:rsidRPr="00274F5C">
        <w:rPr>
          <w:rFonts w:ascii="Open Sans" w:hAnsi="Open Sans" w:cs="Open Sans"/>
          <w:sz w:val="22"/>
          <w:szCs w:val="22"/>
        </w:rPr>
        <w:t>społecznych, edukacyjnych</w:t>
      </w:r>
      <w:r w:rsidR="00E0742C" w:rsidRPr="00274F5C">
        <w:rPr>
          <w:rFonts w:ascii="Open Sans" w:hAnsi="Open Sans" w:cs="Open Sans"/>
          <w:sz w:val="22"/>
          <w:szCs w:val="22"/>
        </w:rPr>
        <w:t xml:space="preserve">, zawodowych i zdrowotnych oraz zwiększenie uczestnictwa </w:t>
      </w:r>
      <w:r w:rsidR="3241301C" w:rsidRPr="00274F5C">
        <w:rPr>
          <w:rFonts w:ascii="Open Sans" w:hAnsi="Open Sans" w:cs="Open Sans"/>
          <w:sz w:val="22"/>
          <w:szCs w:val="22"/>
        </w:rPr>
        <w:t xml:space="preserve">osób migranckich </w:t>
      </w:r>
      <w:r w:rsidR="009026AB" w:rsidRPr="00274F5C">
        <w:rPr>
          <w:rFonts w:ascii="Open Sans" w:hAnsi="Open Sans" w:cs="Open Sans"/>
          <w:sz w:val="22"/>
          <w:szCs w:val="22"/>
        </w:rPr>
        <w:br/>
      </w:r>
      <w:r w:rsidR="00E0742C" w:rsidRPr="00274F5C">
        <w:rPr>
          <w:rFonts w:ascii="Open Sans" w:hAnsi="Open Sans" w:cs="Open Sans"/>
          <w:sz w:val="22"/>
          <w:szCs w:val="22"/>
        </w:rPr>
        <w:t>w życiu lokalny</w:t>
      </w:r>
      <w:r w:rsidR="004C7A5E" w:rsidRPr="00274F5C">
        <w:rPr>
          <w:rFonts w:ascii="Open Sans" w:hAnsi="Open Sans" w:cs="Open Sans"/>
          <w:sz w:val="22"/>
          <w:szCs w:val="22"/>
        </w:rPr>
        <w:t xml:space="preserve">ch społeczności poprzez działania integracyjne, edukacyjne </w:t>
      </w:r>
      <w:r w:rsidR="00482049">
        <w:rPr>
          <w:rFonts w:ascii="Open Sans" w:hAnsi="Open Sans" w:cs="Open Sans"/>
          <w:sz w:val="22"/>
          <w:szCs w:val="22"/>
        </w:rPr>
        <w:br/>
      </w:r>
      <w:r w:rsidR="004C7A5E" w:rsidRPr="00274F5C">
        <w:rPr>
          <w:rFonts w:ascii="Open Sans" w:hAnsi="Open Sans" w:cs="Open Sans"/>
          <w:sz w:val="22"/>
          <w:szCs w:val="22"/>
        </w:rPr>
        <w:t>i systemowe.</w:t>
      </w:r>
      <w:bookmarkEnd w:id="68"/>
      <w:bookmarkEnd w:id="69"/>
      <w:bookmarkEnd w:id="70"/>
      <w:bookmarkEnd w:id="71"/>
    </w:p>
    <w:p w14:paraId="7DAEC8BE" w14:textId="16DD47E4" w:rsidR="6825A840" w:rsidRPr="00274F5C" w:rsidRDefault="6825A840" w:rsidP="00274F5C">
      <w:pPr>
        <w:pStyle w:val="Akapitzlist"/>
        <w:numPr>
          <w:ilvl w:val="0"/>
          <w:numId w:val="4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 xml:space="preserve">Projekt obejmuje osoby indywidualne jak i całe rodziny, często funkcjonujące </w:t>
      </w:r>
      <w:r w:rsidR="003165A3" w:rsidRPr="00274F5C">
        <w:rPr>
          <w:rFonts w:ascii="Open Sans" w:hAnsi="Open Sans" w:cs="Open Sans"/>
          <w:sz w:val="22"/>
          <w:szCs w:val="22"/>
        </w:rPr>
        <w:br/>
      </w:r>
      <w:r w:rsidRPr="00274F5C">
        <w:rPr>
          <w:rFonts w:ascii="Open Sans" w:hAnsi="Open Sans" w:cs="Open Sans"/>
          <w:sz w:val="22"/>
          <w:szCs w:val="22"/>
        </w:rPr>
        <w:t>w sytuacjach kryzysowych lub złożonych społecznie. Szc</w:t>
      </w:r>
      <w:r w:rsidR="133EA8AC" w:rsidRPr="00274F5C">
        <w:rPr>
          <w:rFonts w:ascii="Open Sans" w:hAnsi="Open Sans" w:cs="Open Sans"/>
          <w:sz w:val="22"/>
          <w:szCs w:val="22"/>
        </w:rPr>
        <w:t>z</w:t>
      </w:r>
      <w:r w:rsidRPr="00274F5C">
        <w:rPr>
          <w:rFonts w:ascii="Open Sans" w:hAnsi="Open Sans" w:cs="Open Sans"/>
          <w:sz w:val="22"/>
          <w:szCs w:val="22"/>
        </w:rPr>
        <w:t>ególne znaczen</w:t>
      </w:r>
      <w:r w:rsidR="2FF4413B" w:rsidRPr="00274F5C">
        <w:rPr>
          <w:rFonts w:ascii="Open Sans" w:hAnsi="Open Sans" w:cs="Open Sans"/>
          <w:sz w:val="22"/>
          <w:szCs w:val="22"/>
        </w:rPr>
        <w:t>ie mają dzieci i młodzież migranck</w:t>
      </w:r>
      <w:r w:rsidR="00202AF4" w:rsidRPr="00274F5C">
        <w:rPr>
          <w:rFonts w:ascii="Open Sans" w:hAnsi="Open Sans" w:cs="Open Sans"/>
          <w:sz w:val="22"/>
          <w:szCs w:val="22"/>
        </w:rPr>
        <w:t>a</w:t>
      </w:r>
      <w:r w:rsidR="2FF4413B" w:rsidRPr="00274F5C">
        <w:rPr>
          <w:rFonts w:ascii="Open Sans" w:hAnsi="Open Sans" w:cs="Open Sans"/>
          <w:sz w:val="22"/>
          <w:szCs w:val="22"/>
        </w:rPr>
        <w:t xml:space="preserve"> oraz ich rodzice i opiekunowie.</w:t>
      </w:r>
    </w:p>
    <w:p w14:paraId="6DD41912" w14:textId="13942022" w:rsidR="00D20D5B" w:rsidRPr="00274F5C" w:rsidRDefault="0C49C9BE" w:rsidP="00F577D5">
      <w:pPr>
        <w:pStyle w:val="Akapitzlist"/>
        <w:numPr>
          <w:ilvl w:val="0"/>
          <w:numId w:val="4"/>
        </w:numPr>
        <w:ind w:left="714" w:hanging="357"/>
        <w:contextualSpacing w:val="0"/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>Projekt jest realizowany w okresie od 01.09.2025 r. do 30.06.2029 r.</w:t>
      </w:r>
    </w:p>
    <w:p w14:paraId="584338FD" w14:textId="0EFB9C9B" w:rsidR="00E871F9" w:rsidRPr="00274F5C" w:rsidRDefault="00E871F9" w:rsidP="00F577D5">
      <w:pPr>
        <w:pStyle w:val="Akapitzlist"/>
        <w:numPr>
          <w:ilvl w:val="0"/>
          <w:numId w:val="1"/>
        </w:numPr>
        <w:ind w:left="357" w:hanging="357"/>
        <w:contextualSpacing w:val="0"/>
        <w:outlineLvl w:val="0"/>
        <w:rPr>
          <w:rFonts w:ascii="Open Sans" w:hAnsi="Open Sans" w:cs="Open Sans"/>
          <w:b/>
          <w:bCs/>
          <w:sz w:val="22"/>
          <w:szCs w:val="22"/>
        </w:rPr>
      </w:pPr>
      <w:bookmarkStart w:id="72" w:name="_Toc218246141"/>
      <w:r w:rsidRPr="00274F5C">
        <w:rPr>
          <w:rFonts w:ascii="Open Sans" w:hAnsi="Open Sans" w:cs="Open Sans"/>
          <w:b/>
          <w:bCs/>
          <w:sz w:val="22"/>
          <w:szCs w:val="22"/>
        </w:rPr>
        <w:t>Kryteria uczestnictwa</w:t>
      </w:r>
      <w:bookmarkEnd w:id="72"/>
      <w:r w:rsidRPr="00274F5C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271FDA62" w14:textId="520167FC" w:rsidR="00973701" w:rsidRPr="00274F5C" w:rsidRDefault="00973701" w:rsidP="00F577D5">
      <w:pPr>
        <w:pStyle w:val="Akapitzlist"/>
        <w:numPr>
          <w:ilvl w:val="0"/>
          <w:numId w:val="8"/>
        </w:numPr>
        <w:spacing w:before="0" w:after="0"/>
        <w:outlineLvl w:val="0"/>
        <w:rPr>
          <w:rFonts w:ascii="Open Sans" w:hAnsi="Open Sans" w:cs="Open Sans"/>
          <w:sz w:val="22"/>
          <w:szCs w:val="22"/>
        </w:rPr>
      </w:pPr>
      <w:bookmarkStart w:id="73" w:name="_Toc218246142"/>
      <w:r w:rsidRPr="00274F5C">
        <w:rPr>
          <w:rFonts w:ascii="Open Sans" w:hAnsi="Open Sans" w:cs="Open Sans"/>
          <w:sz w:val="22"/>
          <w:szCs w:val="22"/>
        </w:rPr>
        <w:t xml:space="preserve">Projekt skierowany jest do </w:t>
      </w:r>
      <w:r w:rsidR="00252AD4" w:rsidRPr="00274F5C">
        <w:rPr>
          <w:rFonts w:ascii="Open Sans" w:hAnsi="Open Sans" w:cs="Open Sans"/>
          <w:sz w:val="22"/>
          <w:szCs w:val="22"/>
        </w:rPr>
        <w:t>1297</w:t>
      </w:r>
      <w:r w:rsidRPr="00274F5C">
        <w:rPr>
          <w:rFonts w:ascii="Open Sans" w:hAnsi="Open Sans" w:cs="Open Sans"/>
          <w:sz w:val="22"/>
          <w:szCs w:val="22"/>
        </w:rPr>
        <w:t xml:space="preserve"> </w:t>
      </w:r>
      <w:r w:rsidR="00D03B18" w:rsidRPr="00274F5C">
        <w:rPr>
          <w:rFonts w:ascii="Open Sans" w:hAnsi="Open Sans" w:cs="Open Sans"/>
          <w:sz w:val="22"/>
          <w:szCs w:val="22"/>
        </w:rPr>
        <w:t>obywateli</w:t>
      </w:r>
      <w:r w:rsidR="00F009CF" w:rsidRPr="00274F5C">
        <w:rPr>
          <w:rFonts w:ascii="Open Sans" w:hAnsi="Open Sans" w:cs="Open Sans"/>
          <w:sz w:val="22"/>
          <w:szCs w:val="22"/>
        </w:rPr>
        <w:t xml:space="preserve"> i obywatelek</w:t>
      </w:r>
      <w:r w:rsidR="00D03B18" w:rsidRPr="00274F5C">
        <w:rPr>
          <w:rFonts w:ascii="Open Sans" w:hAnsi="Open Sans" w:cs="Open Sans"/>
          <w:sz w:val="22"/>
          <w:szCs w:val="22"/>
        </w:rPr>
        <w:t xml:space="preserve"> państw trzecich</w:t>
      </w:r>
      <w:bookmarkEnd w:id="73"/>
      <w:r w:rsidR="00446641" w:rsidRPr="00274F5C">
        <w:rPr>
          <w:rFonts w:ascii="Open Sans" w:hAnsi="Open Sans" w:cs="Open Sans"/>
          <w:sz w:val="22"/>
          <w:szCs w:val="22"/>
        </w:rPr>
        <w:t>.</w:t>
      </w:r>
    </w:p>
    <w:p w14:paraId="2F7F1BD6" w14:textId="1CCCF5C5" w:rsidR="00DF3244" w:rsidRPr="00274F5C" w:rsidRDefault="00DF3244" w:rsidP="00274F5C">
      <w:pPr>
        <w:pStyle w:val="Akapitzlist"/>
        <w:numPr>
          <w:ilvl w:val="0"/>
          <w:numId w:val="8"/>
        </w:numPr>
        <w:outlineLvl w:val="0"/>
        <w:rPr>
          <w:rFonts w:ascii="Open Sans" w:hAnsi="Open Sans" w:cs="Open Sans"/>
          <w:sz w:val="22"/>
          <w:szCs w:val="22"/>
        </w:rPr>
      </w:pPr>
      <w:bookmarkStart w:id="74" w:name="_Toc218246143"/>
      <w:r w:rsidRPr="00274F5C">
        <w:rPr>
          <w:rFonts w:ascii="Open Sans" w:hAnsi="Open Sans" w:cs="Open Sans"/>
          <w:sz w:val="22"/>
          <w:szCs w:val="22"/>
        </w:rPr>
        <w:t>Uczestnik</w:t>
      </w:r>
      <w:r w:rsidR="003165A3" w:rsidRPr="00274F5C">
        <w:rPr>
          <w:rFonts w:ascii="Open Sans" w:hAnsi="Open Sans" w:cs="Open Sans"/>
          <w:sz w:val="22"/>
          <w:szCs w:val="22"/>
        </w:rPr>
        <w:t>/</w:t>
      </w:r>
      <w:r w:rsidR="00316A58" w:rsidRPr="00274F5C">
        <w:rPr>
          <w:rFonts w:ascii="Open Sans" w:hAnsi="Open Sans" w:cs="Open Sans"/>
          <w:sz w:val="22"/>
          <w:szCs w:val="22"/>
        </w:rPr>
        <w:t>czka</w:t>
      </w:r>
      <w:r w:rsidRPr="00274F5C">
        <w:rPr>
          <w:rFonts w:ascii="Open Sans" w:hAnsi="Open Sans" w:cs="Open Sans"/>
          <w:sz w:val="22"/>
          <w:szCs w:val="22"/>
        </w:rPr>
        <w:t xml:space="preserve"> </w:t>
      </w:r>
      <w:r w:rsidR="00DB1B74" w:rsidRPr="00274F5C">
        <w:rPr>
          <w:rFonts w:ascii="Open Sans" w:hAnsi="Open Sans" w:cs="Open Sans"/>
          <w:sz w:val="22"/>
          <w:szCs w:val="22"/>
        </w:rPr>
        <w:t>p</w:t>
      </w:r>
      <w:r w:rsidR="004F6F1F" w:rsidRPr="00274F5C">
        <w:rPr>
          <w:rFonts w:ascii="Open Sans" w:hAnsi="Open Sans" w:cs="Open Sans"/>
          <w:sz w:val="22"/>
          <w:szCs w:val="22"/>
        </w:rPr>
        <w:t>rojektu</w:t>
      </w:r>
      <w:r w:rsidRPr="00274F5C">
        <w:rPr>
          <w:rFonts w:ascii="Open Sans" w:hAnsi="Open Sans" w:cs="Open Sans"/>
          <w:sz w:val="22"/>
          <w:szCs w:val="22"/>
        </w:rPr>
        <w:t xml:space="preserve"> musi spełniać łącznie poniższe warunki:</w:t>
      </w:r>
      <w:bookmarkEnd w:id="74"/>
    </w:p>
    <w:p w14:paraId="3A5BBB2E" w14:textId="3808F353" w:rsidR="00DF3244" w:rsidRPr="00274F5C" w:rsidRDefault="005F62F7" w:rsidP="00274F5C">
      <w:pPr>
        <w:pStyle w:val="Akapitzlist"/>
        <w:numPr>
          <w:ilvl w:val="0"/>
          <w:numId w:val="9"/>
        </w:numPr>
        <w:ind w:left="1418"/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75" w:name="_Toc218246144"/>
      <w:r w:rsidRPr="00274F5C">
        <w:rPr>
          <w:rFonts w:ascii="Open Sans" w:hAnsi="Open Sans" w:cs="Open Sans"/>
          <w:color w:val="000000" w:themeColor="text1"/>
          <w:sz w:val="22"/>
          <w:szCs w:val="22"/>
        </w:rPr>
        <w:t>jest</w:t>
      </w:r>
      <w:r w:rsidR="00DF3244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obywatelem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/obywatelką </w:t>
      </w:r>
      <w:r w:rsidR="00DF3244" w:rsidRPr="00274F5C">
        <w:rPr>
          <w:rFonts w:ascii="Open Sans" w:hAnsi="Open Sans" w:cs="Open Sans"/>
          <w:color w:val="000000" w:themeColor="text1"/>
          <w:sz w:val="22"/>
          <w:szCs w:val="22"/>
        </w:rPr>
        <w:t>państwa trzeciego,</w:t>
      </w:r>
      <w:bookmarkEnd w:id="75"/>
    </w:p>
    <w:p w14:paraId="6C28B6C4" w14:textId="4A0402B5" w:rsidR="00DF3244" w:rsidRPr="00274F5C" w:rsidRDefault="005F62F7" w:rsidP="00274F5C">
      <w:pPr>
        <w:pStyle w:val="Akapitzlist"/>
        <w:numPr>
          <w:ilvl w:val="0"/>
          <w:numId w:val="9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76" w:name="_Toc218246145"/>
      <w:r w:rsidRPr="00274F5C">
        <w:rPr>
          <w:rFonts w:ascii="Open Sans" w:hAnsi="Open Sans" w:cs="Open Sans"/>
          <w:color w:val="000000" w:themeColor="text1"/>
          <w:sz w:val="22"/>
          <w:szCs w:val="22"/>
        </w:rPr>
        <w:t>n</w:t>
      </w:r>
      <w:r w:rsidR="00DF3244" w:rsidRPr="00274F5C">
        <w:rPr>
          <w:rFonts w:ascii="Open Sans" w:hAnsi="Open Sans" w:cs="Open Sans"/>
          <w:color w:val="000000" w:themeColor="text1"/>
          <w:sz w:val="22"/>
          <w:szCs w:val="22"/>
        </w:rPr>
        <w:t>ie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F3244" w:rsidRPr="00274F5C">
        <w:rPr>
          <w:rFonts w:ascii="Open Sans" w:hAnsi="Open Sans" w:cs="Open Sans"/>
          <w:color w:val="000000" w:themeColor="text1"/>
          <w:sz w:val="22"/>
          <w:szCs w:val="22"/>
        </w:rPr>
        <w:t>posiada obywatelstwa żadnego z krajów UE,</w:t>
      </w:r>
      <w:bookmarkEnd w:id="76"/>
    </w:p>
    <w:p w14:paraId="121B323D" w14:textId="44243214" w:rsidR="00083EE4" w:rsidRPr="00274F5C" w:rsidRDefault="003165A3" w:rsidP="00274F5C">
      <w:pPr>
        <w:pStyle w:val="Akapitzlist"/>
        <w:numPr>
          <w:ilvl w:val="0"/>
          <w:numId w:val="9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77" w:name="_Toc218246146"/>
      <w:r w:rsidRPr="00274F5C">
        <w:rPr>
          <w:rFonts w:ascii="Open Sans" w:hAnsi="Open Sans" w:cs="Open Sans"/>
          <w:color w:val="000000" w:themeColor="text1"/>
          <w:sz w:val="22"/>
          <w:szCs w:val="22"/>
        </w:rPr>
        <w:t>p</w:t>
      </w:r>
      <w:r w:rsidR="00DF3244" w:rsidRPr="00274F5C">
        <w:rPr>
          <w:rFonts w:ascii="Open Sans" w:hAnsi="Open Sans" w:cs="Open Sans"/>
          <w:color w:val="000000" w:themeColor="text1"/>
          <w:sz w:val="22"/>
          <w:szCs w:val="22"/>
        </w:rPr>
        <w:t>rzebywa</w:t>
      </w:r>
      <w:r w:rsidR="005F62F7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legalnie </w:t>
      </w:r>
      <w:r w:rsidR="00DF3244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na terytorium </w:t>
      </w:r>
      <w:r w:rsidR="001546FA" w:rsidRPr="00274F5C">
        <w:rPr>
          <w:rFonts w:ascii="Open Sans" w:hAnsi="Open Sans" w:cs="Open Sans"/>
          <w:color w:val="000000" w:themeColor="text1"/>
          <w:sz w:val="22"/>
          <w:szCs w:val="22"/>
        </w:rPr>
        <w:t>Polski</w:t>
      </w:r>
      <w:r w:rsidR="00DF3244" w:rsidRPr="00274F5C">
        <w:rPr>
          <w:rFonts w:ascii="Open Sans" w:hAnsi="Open Sans" w:cs="Open Sans"/>
          <w:color w:val="000000" w:themeColor="text1"/>
          <w:sz w:val="22"/>
          <w:szCs w:val="22"/>
        </w:rPr>
        <w:t>, co jest potwierdzone odpowiedni</w:t>
      </w:r>
      <w:r w:rsidR="00EF6EB7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m </w:t>
      </w:r>
      <w:r w:rsidR="00DF3244" w:rsidRPr="00274F5C">
        <w:rPr>
          <w:rFonts w:ascii="Open Sans" w:hAnsi="Open Sans" w:cs="Open Sans"/>
          <w:color w:val="000000" w:themeColor="text1"/>
          <w:sz w:val="22"/>
          <w:szCs w:val="22"/>
        </w:rPr>
        <w:t>dokumentem</w:t>
      </w:r>
      <w:bookmarkEnd w:id="77"/>
      <w:r w:rsidR="006D6FF6" w:rsidRPr="00274F5C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582ECA9A" w14:textId="2C2E5077" w:rsidR="006D6FF6" w:rsidRPr="00274F5C" w:rsidRDefault="005F62F7" w:rsidP="00274F5C">
      <w:pPr>
        <w:pStyle w:val="Akapitzlist"/>
        <w:numPr>
          <w:ilvl w:val="0"/>
          <w:numId w:val="9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mieszka, pracuje</w:t>
      </w:r>
      <w:r w:rsidR="001730B9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lub uczy się </w:t>
      </w:r>
      <w:r w:rsidR="001730B9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na terenie </w:t>
      </w:r>
      <w:r w:rsidR="243EA6B1" w:rsidRPr="00274F5C">
        <w:rPr>
          <w:rFonts w:ascii="Open Sans" w:hAnsi="Open Sans" w:cs="Open Sans"/>
          <w:color w:val="000000" w:themeColor="text1"/>
          <w:sz w:val="22"/>
          <w:szCs w:val="22"/>
        </w:rPr>
        <w:t>Gminy Miasta Gdańska.</w:t>
      </w:r>
    </w:p>
    <w:p w14:paraId="49FEB0AF" w14:textId="6DEA6AE4" w:rsidR="000D06C7" w:rsidRPr="00274F5C" w:rsidRDefault="00446641" w:rsidP="00F577D5">
      <w:pPr>
        <w:pStyle w:val="Akapitzlist"/>
        <w:numPr>
          <w:ilvl w:val="0"/>
          <w:numId w:val="8"/>
        </w:numPr>
        <w:ind w:left="714" w:hanging="357"/>
        <w:contextualSpacing w:val="0"/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 xml:space="preserve">Priorytetowo </w:t>
      </w:r>
      <w:r w:rsidR="00D26CA6" w:rsidRPr="00274F5C">
        <w:rPr>
          <w:rFonts w:ascii="Open Sans" w:hAnsi="Open Sans" w:cs="Open Sans"/>
          <w:sz w:val="22"/>
          <w:szCs w:val="22"/>
        </w:rPr>
        <w:t>w</w:t>
      </w:r>
      <w:r w:rsidR="008225B8" w:rsidRPr="00274F5C">
        <w:rPr>
          <w:rFonts w:ascii="Open Sans" w:hAnsi="Open Sans" w:cs="Open Sans"/>
          <w:sz w:val="22"/>
          <w:szCs w:val="22"/>
        </w:rPr>
        <w:t xml:space="preserve"> rekr</w:t>
      </w:r>
      <w:r w:rsidR="00D26CA6" w:rsidRPr="00274F5C">
        <w:rPr>
          <w:rFonts w:ascii="Open Sans" w:hAnsi="Open Sans" w:cs="Open Sans"/>
          <w:sz w:val="22"/>
          <w:szCs w:val="22"/>
        </w:rPr>
        <w:t xml:space="preserve">utacji </w:t>
      </w:r>
      <w:r w:rsidRPr="00274F5C">
        <w:rPr>
          <w:rFonts w:ascii="Open Sans" w:hAnsi="Open Sans" w:cs="Open Sans"/>
          <w:sz w:val="22"/>
          <w:szCs w:val="22"/>
        </w:rPr>
        <w:t>traktowan</w:t>
      </w:r>
      <w:r w:rsidR="00145468" w:rsidRPr="00274F5C">
        <w:rPr>
          <w:rFonts w:ascii="Open Sans" w:hAnsi="Open Sans" w:cs="Open Sans"/>
          <w:sz w:val="22"/>
          <w:szCs w:val="22"/>
        </w:rPr>
        <w:t>e</w:t>
      </w:r>
      <w:r w:rsidR="00631F6D" w:rsidRPr="00274F5C">
        <w:rPr>
          <w:rFonts w:ascii="Open Sans" w:hAnsi="Open Sans" w:cs="Open Sans"/>
          <w:sz w:val="22"/>
          <w:szCs w:val="22"/>
        </w:rPr>
        <w:t xml:space="preserve"> są</w:t>
      </w:r>
      <w:r w:rsidRPr="00274F5C">
        <w:rPr>
          <w:rFonts w:ascii="Open Sans" w:hAnsi="Open Sans" w:cs="Open Sans"/>
          <w:sz w:val="22"/>
          <w:szCs w:val="22"/>
        </w:rPr>
        <w:t xml:space="preserve"> </w:t>
      </w:r>
      <w:r w:rsidR="00631F6D" w:rsidRPr="00274F5C">
        <w:rPr>
          <w:rFonts w:ascii="Open Sans" w:hAnsi="Open Sans" w:cs="Open Sans"/>
          <w:sz w:val="22"/>
          <w:szCs w:val="22"/>
        </w:rPr>
        <w:t>osoby, które po agresji Federacji Rosyjskiej</w:t>
      </w:r>
      <w:r w:rsidR="00145468" w:rsidRPr="00274F5C">
        <w:rPr>
          <w:rFonts w:ascii="Open Sans" w:hAnsi="Open Sans" w:cs="Open Sans"/>
          <w:sz w:val="22"/>
          <w:szCs w:val="22"/>
        </w:rPr>
        <w:t xml:space="preserve"> na Ukrainę zostały objęte ochroną czasową.</w:t>
      </w:r>
    </w:p>
    <w:p w14:paraId="7E0E1AA4" w14:textId="25405606" w:rsidR="001E4AC0" w:rsidRPr="00274F5C" w:rsidRDefault="001E4AC0" w:rsidP="00F577D5">
      <w:pPr>
        <w:pStyle w:val="Akapitzlist"/>
        <w:numPr>
          <w:ilvl w:val="0"/>
          <w:numId w:val="1"/>
        </w:numPr>
        <w:ind w:left="357" w:hanging="357"/>
        <w:contextualSpacing w:val="0"/>
        <w:outlineLvl w:val="0"/>
        <w:rPr>
          <w:rFonts w:ascii="Open Sans" w:hAnsi="Open Sans" w:cs="Open Sans"/>
          <w:b/>
          <w:bCs/>
          <w:sz w:val="22"/>
          <w:szCs w:val="22"/>
        </w:rPr>
      </w:pPr>
      <w:bookmarkStart w:id="78" w:name="_Toc218246147"/>
      <w:r w:rsidRPr="00274F5C">
        <w:rPr>
          <w:rFonts w:ascii="Open Sans" w:hAnsi="Open Sans" w:cs="Open Sans"/>
          <w:b/>
          <w:bCs/>
          <w:sz w:val="22"/>
          <w:szCs w:val="22"/>
        </w:rPr>
        <w:t xml:space="preserve">Zasady </w:t>
      </w:r>
      <w:r w:rsidR="00CB2BA7" w:rsidRPr="00274F5C">
        <w:rPr>
          <w:rFonts w:ascii="Open Sans" w:hAnsi="Open Sans" w:cs="Open Sans"/>
          <w:b/>
          <w:bCs/>
          <w:sz w:val="22"/>
          <w:szCs w:val="22"/>
        </w:rPr>
        <w:t xml:space="preserve">rekrutacji i </w:t>
      </w:r>
      <w:r w:rsidR="008077BA" w:rsidRPr="00274F5C">
        <w:rPr>
          <w:rFonts w:ascii="Open Sans" w:hAnsi="Open Sans" w:cs="Open Sans"/>
          <w:b/>
          <w:bCs/>
          <w:sz w:val="22"/>
          <w:szCs w:val="22"/>
        </w:rPr>
        <w:t>uczestnictwa</w:t>
      </w:r>
      <w:bookmarkEnd w:id="78"/>
    </w:p>
    <w:p w14:paraId="007D675B" w14:textId="238F388D" w:rsidR="00CF250A" w:rsidRPr="00274F5C" w:rsidRDefault="00CF250A" w:rsidP="00F577D5">
      <w:pPr>
        <w:pStyle w:val="Akapitzlist"/>
        <w:numPr>
          <w:ilvl w:val="0"/>
          <w:numId w:val="10"/>
        </w:numPr>
        <w:spacing w:before="0" w:after="0"/>
        <w:ind w:left="714" w:hanging="357"/>
        <w:contextualSpacing w:val="0"/>
        <w:outlineLvl w:val="0"/>
        <w:rPr>
          <w:rFonts w:ascii="Open Sans" w:hAnsi="Open Sans" w:cs="Open Sans"/>
          <w:sz w:val="22"/>
          <w:szCs w:val="22"/>
        </w:rPr>
      </w:pPr>
      <w:bookmarkStart w:id="79" w:name="_Toc218246148"/>
      <w:r w:rsidRPr="00274F5C">
        <w:rPr>
          <w:rFonts w:ascii="Open Sans" w:hAnsi="Open Sans" w:cs="Open Sans"/>
          <w:sz w:val="22"/>
          <w:szCs w:val="22"/>
        </w:rPr>
        <w:t>Udział w projekcie jest bezpłatny.</w:t>
      </w:r>
      <w:bookmarkEnd w:id="79"/>
    </w:p>
    <w:p w14:paraId="4F3420A2" w14:textId="6743D143" w:rsidR="000C202F" w:rsidRPr="00274F5C" w:rsidRDefault="000C202F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sz w:val="22"/>
          <w:szCs w:val="22"/>
        </w:rPr>
      </w:pPr>
      <w:bookmarkStart w:id="80" w:name="_Toc218246149"/>
      <w:r w:rsidRPr="00274F5C">
        <w:rPr>
          <w:rFonts w:ascii="Open Sans" w:hAnsi="Open Sans" w:cs="Open Sans"/>
          <w:sz w:val="22"/>
          <w:szCs w:val="22"/>
        </w:rPr>
        <w:t xml:space="preserve">Rekrutacja </w:t>
      </w:r>
      <w:r w:rsidR="005F62F7" w:rsidRPr="00274F5C">
        <w:rPr>
          <w:rFonts w:ascii="Open Sans" w:hAnsi="Open Sans" w:cs="Open Sans"/>
          <w:sz w:val="22"/>
          <w:szCs w:val="22"/>
        </w:rPr>
        <w:t>odbywa się</w:t>
      </w:r>
      <w:r w:rsidRPr="00274F5C">
        <w:rPr>
          <w:rFonts w:ascii="Open Sans" w:hAnsi="Open Sans" w:cs="Open Sans"/>
          <w:sz w:val="22"/>
          <w:szCs w:val="22"/>
        </w:rPr>
        <w:t xml:space="preserve"> na terenie </w:t>
      </w:r>
      <w:r w:rsidR="2530803F" w:rsidRPr="00274F5C">
        <w:rPr>
          <w:rFonts w:ascii="Open Sans" w:hAnsi="Open Sans" w:cs="Open Sans"/>
          <w:sz w:val="22"/>
          <w:szCs w:val="22"/>
        </w:rPr>
        <w:t xml:space="preserve">Gminy </w:t>
      </w:r>
      <w:r w:rsidR="00106B4D" w:rsidRPr="00274F5C">
        <w:rPr>
          <w:rFonts w:ascii="Open Sans" w:hAnsi="Open Sans" w:cs="Open Sans"/>
          <w:sz w:val="22"/>
          <w:szCs w:val="22"/>
        </w:rPr>
        <w:t>Miasta Gdańska</w:t>
      </w:r>
      <w:r w:rsidRPr="00274F5C">
        <w:rPr>
          <w:rFonts w:ascii="Open Sans" w:hAnsi="Open Sans" w:cs="Open Sans"/>
          <w:sz w:val="22"/>
          <w:szCs w:val="22"/>
        </w:rPr>
        <w:t xml:space="preserve"> w sposób otwarty</w:t>
      </w:r>
      <w:r w:rsidR="00106B4D" w:rsidRPr="00274F5C">
        <w:rPr>
          <w:rFonts w:ascii="Open Sans" w:hAnsi="Open Sans" w:cs="Open Sans"/>
          <w:sz w:val="22"/>
          <w:szCs w:val="22"/>
        </w:rPr>
        <w:t xml:space="preserve">, </w:t>
      </w:r>
      <w:r w:rsidRPr="00274F5C">
        <w:rPr>
          <w:rFonts w:ascii="Open Sans" w:hAnsi="Open Sans" w:cs="Open Sans"/>
          <w:sz w:val="22"/>
          <w:szCs w:val="22"/>
        </w:rPr>
        <w:t>zgodnie z zasadą równości szans, w tym równości płci</w:t>
      </w:r>
      <w:r w:rsidR="00106B4D" w:rsidRPr="00274F5C">
        <w:rPr>
          <w:rFonts w:ascii="Open Sans" w:hAnsi="Open Sans" w:cs="Open Sans"/>
          <w:sz w:val="22"/>
          <w:szCs w:val="22"/>
        </w:rPr>
        <w:t xml:space="preserve"> i</w:t>
      </w:r>
      <w:r w:rsidRPr="00274F5C">
        <w:rPr>
          <w:rFonts w:ascii="Open Sans" w:hAnsi="Open Sans" w:cs="Open Sans"/>
          <w:sz w:val="22"/>
          <w:szCs w:val="22"/>
        </w:rPr>
        <w:t xml:space="preserve"> dostępności dla osób</w:t>
      </w:r>
      <w:r w:rsidR="00106B4D" w:rsidRPr="00274F5C">
        <w:rPr>
          <w:rFonts w:ascii="Open Sans" w:hAnsi="Open Sans" w:cs="Open Sans"/>
          <w:sz w:val="22"/>
          <w:szCs w:val="22"/>
        </w:rPr>
        <w:t xml:space="preserve"> </w:t>
      </w:r>
      <w:r w:rsidR="003165A3" w:rsidRPr="00274F5C">
        <w:rPr>
          <w:rFonts w:ascii="Open Sans" w:hAnsi="Open Sans" w:cs="Open Sans"/>
          <w:sz w:val="22"/>
          <w:szCs w:val="22"/>
        </w:rPr>
        <w:br/>
      </w:r>
      <w:r w:rsidRPr="00274F5C">
        <w:rPr>
          <w:rFonts w:ascii="Open Sans" w:hAnsi="Open Sans" w:cs="Open Sans"/>
          <w:sz w:val="22"/>
          <w:szCs w:val="22"/>
        </w:rPr>
        <w:t>z niepełnosprawnościami oraz zasadą niedyskryminacji.</w:t>
      </w:r>
      <w:bookmarkEnd w:id="80"/>
    </w:p>
    <w:p w14:paraId="1DD4D932" w14:textId="3E663802" w:rsidR="000C202F" w:rsidRPr="00274F5C" w:rsidRDefault="000C202F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sz w:val="22"/>
          <w:szCs w:val="22"/>
        </w:rPr>
      </w:pPr>
      <w:bookmarkStart w:id="81" w:name="_Toc218246150"/>
      <w:r w:rsidRPr="00274F5C">
        <w:rPr>
          <w:rFonts w:ascii="Open Sans" w:hAnsi="Open Sans" w:cs="Open Sans"/>
          <w:sz w:val="22"/>
          <w:szCs w:val="22"/>
        </w:rPr>
        <w:t>Nabór prowadzony</w:t>
      </w:r>
      <w:r w:rsidR="005F62F7" w:rsidRPr="00274F5C">
        <w:rPr>
          <w:rFonts w:ascii="Open Sans" w:hAnsi="Open Sans" w:cs="Open Sans"/>
          <w:sz w:val="22"/>
          <w:szCs w:val="22"/>
        </w:rPr>
        <w:t xml:space="preserve"> jest w </w:t>
      </w:r>
      <w:r w:rsidRPr="00274F5C">
        <w:rPr>
          <w:rFonts w:ascii="Open Sans" w:hAnsi="Open Sans" w:cs="Open Sans"/>
          <w:sz w:val="22"/>
          <w:szCs w:val="22"/>
        </w:rPr>
        <w:t xml:space="preserve"> </w:t>
      </w:r>
      <w:r w:rsidR="005F62F7" w:rsidRPr="00274F5C">
        <w:rPr>
          <w:rFonts w:ascii="Open Sans" w:hAnsi="Open Sans" w:cs="Open Sans"/>
          <w:sz w:val="22"/>
          <w:szCs w:val="22"/>
        </w:rPr>
        <w:t xml:space="preserve">trybie ciągłym, przez cały okres </w:t>
      </w:r>
      <w:r w:rsidR="00394AEE" w:rsidRPr="00274F5C">
        <w:rPr>
          <w:rFonts w:ascii="Open Sans" w:hAnsi="Open Sans" w:cs="Open Sans"/>
          <w:sz w:val="22"/>
          <w:szCs w:val="22"/>
        </w:rPr>
        <w:t>realizacji projektu</w:t>
      </w:r>
      <w:r w:rsidRPr="00274F5C">
        <w:rPr>
          <w:rFonts w:ascii="Open Sans" w:hAnsi="Open Sans" w:cs="Open Sans"/>
          <w:sz w:val="22"/>
          <w:szCs w:val="22"/>
        </w:rPr>
        <w:t>.</w:t>
      </w:r>
      <w:bookmarkEnd w:id="81"/>
      <w:r w:rsidR="00E67089" w:rsidRPr="00274F5C">
        <w:rPr>
          <w:rFonts w:ascii="Open Sans" w:hAnsi="Open Sans" w:cs="Open Sans"/>
          <w:sz w:val="22"/>
          <w:szCs w:val="22"/>
        </w:rPr>
        <w:t xml:space="preserve"> </w:t>
      </w:r>
    </w:p>
    <w:p w14:paraId="66837CE1" w14:textId="2A2A72E9" w:rsidR="00E67089" w:rsidRPr="00274F5C" w:rsidRDefault="005F62F7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sz w:val="22"/>
          <w:szCs w:val="22"/>
        </w:rPr>
      </w:pPr>
      <w:bookmarkStart w:id="82" w:name="_Toc218246151"/>
      <w:r w:rsidRPr="00274F5C">
        <w:rPr>
          <w:rFonts w:ascii="Open Sans" w:hAnsi="Open Sans" w:cs="Open Sans"/>
          <w:sz w:val="22"/>
          <w:szCs w:val="22"/>
        </w:rPr>
        <w:t xml:space="preserve">Rekrutację prowadzą Realizatorzy zadań </w:t>
      </w:r>
      <w:r w:rsidR="00AB3D90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w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swoich</w:t>
      </w:r>
      <w:r w:rsidR="00AB3D90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siedzibach </w:t>
      </w:r>
      <w:r w:rsidR="00E67089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(wymienionych </w:t>
      </w:r>
      <w:r w:rsidR="003165A3" w:rsidRPr="00274F5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EE3F7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w </w:t>
      </w:r>
      <w:r w:rsidR="00E67089" w:rsidRPr="00274F5C">
        <w:rPr>
          <w:rFonts w:ascii="Open Sans" w:hAnsi="Open Sans" w:cs="Open Sans"/>
          <w:color w:val="000000" w:themeColor="text1"/>
          <w:sz w:val="22"/>
          <w:szCs w:val="22"/>
        </w:rPr>
        <w:t>pkt. 1 ust. 5).</w:t>
      </w:r>
      <w:bookmarkEnd w:id="82"/>
    </w:p>
    <w:p w14:paraId="5A1B2D80" w14:textId="1211E807" w:rsidR="00E436EF" w:rsidRPr="00274F5C" w:rsidRDefault="00E67089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sz w:val="22"/>
          <w:szCs w:val="22"/>
        </w:rPr>
      </w:pPr>
      <w:bookmarkStart w:id="83" w:name="_Toc218246152"/>
      <w:r w:rsidRPr="00274F5C">
        <w:rPr>
          <w:rFonts w:ascii="Open Sans" w:hAnsi="Open Sans" w:cs="Open Sans"/>
          <w:sz w:val="22"/>
          <w:szCs w:val="22"/>
        </w:rPr>
        <w:t xml:space="preserve">Informacja o możliwości udziału w </w:t>
      </w:r>
      <w:r w:rsidR="00DB1B74" w:rsidRPr="00274F5C">
        <w:rPr>
          <w:rFonts w:ascii="Open Sans" w:hAnsi="Open Sans" w:cs="Open Sans"/>
          <w:sz w:val="22"/>
          <w:szCs w:val="22"/>
        </w:rPr>
        <w:t>p</w:t>
      </w:r>
      <w:r w:rsidRPr="00274F5C">
        <w:rPr>
          <w:rFonts w:ascii="Open Sans" w:hAnsi="Open Sans" w:cs="Open Sans"/>
          <w:sz w:val="22"/>
          <w:szCs w:val="22"/>
        </w:rPr>
        <w:t>rojekcie oparta</w:t>
      </w:r>
      <w:r w:rsidR="00AB3D90" w:rsidRPr="00274F5C">
        <w:rPr>
          <w:rFonts w:ascii="Open Sans" w:hAnsi="Open Sans" w:cs="Open Sans"/>
          <w:sz w:val="22"/>
          <w:szCs w:val="22"/>
        </w:rPr>
        <w:t xml:space="preserve"> jest</w:t>
      </w:r>
      <w:r w:rsidRPr="00274F5C">
        <w:rPr>
          <w:rFonts w:ascii="Open Sans" w:hAnsi="Open Sans" w:cs="Open Sans"/>
          <w:sz w:val="22"/>
          <w:szCs w:val="22"/>
        </w:rPr>
        <w:t xml:space="preserve"> na akcji informacyjno-promocyjnej oraz informacjach zamieszczanych na portalach społecznościowych </w:t>
      </w:r>
      <w:r w:rsidR="00624F3A" w:rsidRPr="00274F5C">
        <w:rPr>
          <w:rFonts w:ascii="Open Sans" w:hAnsi="Open Sans" w:cs="Open Sans"/>
          <w:sz w:val="22"/>
          <w:szCs w:val="22"/>
        </w:rPr>
        <w:br/>
      </w:r>
      <w:r w:rsidRPr="00274F5C">
        <w:rPr>
          <w:rFonts w:ascii="Open Sans" w:hAnsi="Open Sans" w:cs="Open Sans"/>
          <w:sz w:val="22"/>
          <w:szCs w:val="22"/>
        </w:rPr>
        <w:t xml:space="preserve">i na stronach internetowych </w:t>
      </w:r>
      <w:r w:rsidR="00482049">
        <w:rPr>
          <w:rFonts w:ascii="Open Sans" w:hAnsi="Open Sans" w:cs="Open Sans"/>
          <w:sz w:val="22"/>
          <w:szCs w:val="22"/>
        </w:rPr>
        <w:t>B</w:t>
      </w:r>
      <w:r w:rsidR="00E436EF" w:rsidRPr="00274F5C">
        <w:rPr>
          <w:rFonts w:ascii="Open Sans" w:hAnsi="Open Sans" w:cs="Open Sans"/>
          <w:sz w:val="22"/>
          <w:szCs w:val="22"/>
        </w:rPr>
        <w:t xml:space="preserve">eneficjenta i </w:t>
      </w:r>
      <w:r w:rsidR="00482049">
        <w:rPr>
          <w:rFonts w:ascii="Open Sans" w:hAnsi="Open Sans" w:cs="Open Sans"/>
          <w:sz w:val="22"/>
          <w:szCs w:val="22"/>
        </w:rPr>
        <w:t>R</w:t>
      </w:r>
      <w:r w:rsidR="00DB1B74" w:rsidRPr="00274F5C">
        <w:rPr>
          <w:rFonts w:ascii="Open Sans" w:hAnsi="Open Sans" w:cs="Open Sans"/>
          <w:sz w:val="22"/>
          <w:szCs w:val="22"/>
        </w:rPr>
        <w:t>ealizatorów z</w:t>
      </w:r>
      <w:r w:rsidR="00EE3F7B" w:rsidRPr="00274F5C">
        <w:rPr>
          <w:rFonts w:ascii="Open Sans" w:hAnsi="Open Sans" w:cs="Open Sans"/>
          <w:sz w:val="22"/>
          <w:szCs w:val="22"/>
        </w:rPr>
        <w:t>adań</w:t>
      </w:r>
      <w:r w:rsidR="00E436EF" w:rsidRPr="00274F5C">
        <w:rPr>
          <w:rFonts w:ascii="Open Sans" w:hAnsi="Open Sans" w:cs="Open Sans"/>
          <w:sz w:val="22"/>
          <w:szCs w:val="22"/>
        </w:rPr>
        <w:t>, tj</w:t>
      </w:r>
      <w:r w:rsidR="003165A3" w:rsidRPr="00274F5C">
        <w:rPr>
          <w:rFonts w:ascii="Open Sans" w:hAnsi="Open Sans" w:cs="Open Sans"/>
          <w:sz w:val="22"/>
          <w:szCs w:val="22"/>
        </w:rPr>
        <w:t>.</w:t>
      </w:r>
      <w:r w:rsidR="00E436EF" w:rsidRPr="00274F5C">
        <w:rPr>
          <w:rFonts w:ascii="Open Sans" w:hAnsi="Open Sans" w:cs="Open Sans"/>
          <w:sz w:val="22"/>
          <w:szCs w:val="22"/>
        </w:rPr>
        <w:t xml:space="preserve">: </w:t>
      </w:r>
    </w:p>
    <w:p w14:paraId="1C21CCD4" w14:textId="0C90F68A" w:rsidR="00E436EF" w:rsidRPr="00274F5C" w:rsidRDefault="00E436EF" w:rsidP="00274F5C">
      <w:pPr>
        <w:pStyle w:val="Akapitzlist"/>
        <w:numPr>
          <w:ilvl w:val="0"/>
          <w:numId w:val="13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G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mina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M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iasta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G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>dańska https://www.gdansk.pl/urzad-miejski/wydzial-rozwoju-spolecznego/kompleksowe-wsparcie-integracji-migrantow-w-miescie-gdansku,a,302943</w:t>
      </w:r>
    </w:p>
    <w:p w14:paraId="4F4276B6" w14:textId="223BB0E4" w:rsidR="008E14F7" w:rsidRPr="00274F5C" w:rsidRDefault="00E436EF" w:rsidP="00274F5C">
      <w:pPr>
        <w:pStyle w:val="Akapitzlist"/>
        <w:numPr>
          <w:ilvl w:val="0"/>
          <w:numId w:val="13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M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iejski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O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środek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P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omocy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R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>odzinie</w:t>
      </w:r>
      <w:r w:rsidR="003063A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bookmarkEnd w:id="83"/>
      <w:r w:rsidR="00DB1B74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w Gdańsku </w:t>
      </w:r>
      <w:r w:rsidR="004558EE" w:rsidRPr="00274F5C">
        <w:rPr>
          <w:rFonts w:ascii="Open Sans" w:hAnsi="Open Sans" w:cs="Open Sans"/>
          <w:sz w:val="22"/>
          <w:szCs w:val="22"/>
        </w:rPr>
        <w:t>https://mopr.gda.pl/projekt-efs/kompleksowe-wsparcie-integracji-migrantow-w-miescie-gdansku/</w:t>
      </w:r>
    </w:p>
    <w:p w14:paraId="0B63C486" w14:textId="2EACD6E3" w:rsidR="00E436EF" w:rsidRPr="00274F5C" w:rsidRDefault="004558EE" w:rsidP="00274F5C">
      <w:pPr>
        <w:pStyle w:val="Akapitzlist"/>
        <w:numPr>
          <w:ilvl w:val="0"/>
          <w:numId w:val="13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Gdański Zespół Schronisk i Sportu Szkolnego https://www.gokf.gda.pl/</w:t>
      </w:r>
    </w:p>
    <w:p w14:paraId="0D76EFA5" w14:textId="148C403C" w:rsidR="00E436EF" w:rsidRPr="00274F5C" w:rsidRDefault="00940DDC" w:rsidP="00274F5C">
      <w:pPr>
        <w:pStyle w:val="Akapitzlist"/>
        <w:numPr>
          <w:ilvl w:val="0"/>
          <w:numId w:val="13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D0D0D" w:themeColor="text1" w:themeTint="F2"/>
          <w:sz w:val="22"/>
          <w:szCs w:val="22"/>
        </w:rPr>
        <w:t>Fundacja Oparcia Społecznego Aleksandry FOSA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https://www.fundacjafosa.pl/</w:t>
      </w:r>
    </w:p>
    <w:p w14:paraId="26D451CD" w14:textId="6325CEFC" w:rsidR="00E436EF" w:rsidRPr="00274F5C" w:rsidRDefault="004558EE" w:rsidP="00274F5C">
      <w:pPr>
        <w:pStyle w:val="Akapitzlist"/>
        <w:numPr>
          <w:ilvl w:val="0"/>
          <w:numId w:val="13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Regionalne Centrum Informacji i Wspomagania Organizacji Pozarządowych https://fundacjarc.org.pl/</w:t>
      </w:r>
    </w:p>
    <w:p w14:paraId="3A52FC8A" w14:textId="641D95BE" w:rsidR="00E436EF" w:rsidRPr="00274F5C" w:rsidRDefault="004558EE" w:rsidP="00274F5C">
      <w:pPr>
        <w:pStyle w:val="Akapitzlist"/>
        <w:numPr>
          <w:ilvl w:val="0"/>
          <w:numId w:val="13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Fundacja Wspierania Inicjatyw Społeczno-Sportowych </w:t>
      </w:r>
      <w:r w:rsidR="00E436EF" w:rsidRPr="00274F5C">
        <w:rPr>
          <w:rFonts w:ascii="Open Sans" w:hAnsi="Open Sans" w:cs="Open Sans"/>
          <w:color w:val="000000" w:themeColor="text1"/>
          <w:sz w:val="22"/>
          <w:szCs w:val="22"/>
        </w:rPr>
        <w:t>IMPULS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http://impuls.org.pl/</w:t>
      </w:r>
    </w:p>
    <w:p w14:paraId="1CAF1686" w14:textId="6764FA98" w:rsidR="00E436EF" w:rsidRPr="00274F5C" w:rsidRDefault="004558EE" w:rsidP="00274F5C">
      <w:pPr>
        <w:pStyle w:val="Akapitzlist"/>
        <w:numPr>
          <w:ilvl w:val="0"/>
          <w:numId w:val="13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Stowarzyszenie </w:t>
      </w:r>
      <w:r w:rsidR="00E436EF" w:rsidRPr="00274F5C">
        <w:rPr>
          <w:rFonts w:ascii="Open Sans" w:hAnsi="Open Sans" w:cs="Open Sans"/>
          <w:color w:val="000000" w:themeColor="text1"/>
          <w:sz w:val="22"/>
          <w:szCs w:val="22"/>
        </w:rPr>
        <w:t>WAGA</w:t>
      </w:r>
      <w:r w:rsidR="00B259C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https://stowarzyszeniewaga.pl/</w:t>
      </w:r>
    </w:p>
    <w:p w14:paraId="03FFC4BC" w14:textId="0BEE9E68" w:rsidR="00E436EF" w:rsidRPr="00274F5C" w:rsidRDefault="00E436EF" w:rsidP="00274F5C">
      <w:pPr>
        <w:pStyle w:val="Akapitzlist"/>
        <w:numPr>
          <w:ilvl w:val="0"/>
          <w:numId w:val="13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G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dańska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F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undacja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nnowacji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S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>połecznej https://gfis.pl/</w:t>
      </w:r>
    </w:p>
    <w:p w14:paraId="062B20AA" w14:textId="44970C56" w:rsidR="00E436EF" w:rsidRPr="00274F5C" w:rsidRDefault="00E436EF" w:rsidP="00274F5C">
      <w:pPr>
        <w:pStyle w:val="Akapitzlist"/>
        <w:numPr>
          <w:ilvl w:val="0"/>
          <w:numId w:val="13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F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undacja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S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połecznie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B</w:t>
      </w:r>
      <w:r w:rsidR="00482049">
        <w:rPr>
          <w:rFonts w:ascii="Open Sans" w:hAnsi="Open Sans" w:cs="Open Sans"/>
          <w:color w:val="000000" w:themeColor="text1"/>
          <w:sz w:val="22"/>
          <w:szCs w:val="22"/>
        </w:rPr>
        <w:t xml:space="preserve">ezpieczni 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>https://www.facebook.com/FundacjaSpolecznieBezpieczni/?locale=pl_PL</w:t>
      </w:r>
    </w:p>
    <w:p w14:paraId="7E9C3C70" w14:textId="1E181404" w:rsidR="00E67089" w:rsidRPr="00274F5C" w:rsidRDefault="00E436EF" w:rsidP="00274F5C">
      <w:pPr>
        <w:pStyle w:val="Akapitzlist"/>
        <w:numPr>
          <w:ilvl w:val="0"/>
          <w:numId w:val="13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T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owarzystwo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E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dukacyjne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iedza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P</w:t>
      </w:r>
      <w:r w:rsidR="004558EE" w:rsidRPr="00274F5C">
        <w:rPr>
          <w:rFonts w:ascii="Open Sans" w:hAnsi="Open Sans" w:cs="Open Sans"/>
          <w:color w:val="000000" w:themeColor="text1"/>
          <w:sz w:val="22"/>
          <w:szCs w:val="22"/>
        </w:rPr>
        <w:t>owszechna http://tewp.org.pl/</w:t>
      </w:r>
    </w:p>
    <w:p w14:paraId="218F31EB" w14:textId="5553CB3D" w:rsidR="005B52BA" w:rsidRPr="00274F5C" w:rsidRDefault="005B52BA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sz w:val="22"/>
          <w:szCs w:val="22"/>
        </w:rPr>
      </w:pPr>
      <w:bookmarkStart w:id="84" w:name="_Toc218246153"/>
      <w:r w:rsidRPr="00274F5C">
        <w:rPr>
          <w:rFonts w:ascii="Open Sans" w:hAnsi="Open Sans" w:cs="Open Sans"/>
          <w:sz w:val="22"/>
          <w:szCs w:val="22"/>
        </w:rPr>
        <w:t>Dokument</w:t>
      </w:r>
      <w:r w:rsidR="00DB1B74" w:rsidRPr="00274F5C">
        <w:rPr>
          <w:rFonts w:ascii="Open Sans" w:hAnsi="Open Sans" w:cs="Open Sans"/>
          <w:sz w:val="22"/>
          <w:szCs w:val="22"/>
        </w:rPr>
        <w:t xml:space="preserve">acja rekrutacyjna </w:t>
      </w:r>
      <w:r w:rsidR="005F62F7" w:rsidRPr="00274F5C">
        <w:rPr>
          <w:rFonts w:ascii="Open Sans" w:hAnsi="Open Sans" w:cs="Open Sans"/>
          <w:sz w:val="22"/>
          <w:szCs w:val="22"/>
        </w:rPr>
        <w:t xml:space="preserve">obejmuje: </w:t>
      </w:r>
      <w:r w:rsidR="00311CE4" w:rsidRPr="00274F5C">
        <w:rPr>
          <w:rFonts w:ascii="Open Sans" w:hAnsi="Open Sans" w:cs="Open Sans"/>
          <w:sz w:val="22"/>
          <w:szCs w:val="22"/>
        </w:rPr>
        <w:t>F</w:t>
      </w:r>
      <w:r w:rsidR="005F62F7" w:rsidRPr="00274F5C">
        <w:rPr>
          <w:rFonts w:ascii="Open Sans" w:hAnsi="Open Sans" w:cs="Open Sans"/>
          <w:sz w:val="22"/>
          <w:szCs w:val="22"/>
        </w:rPr>
        <w:t>ormularz</w:t>
      </w:r>
      <w:r w:rsidRPr="00274F5C">
        <w:rPr>
          <w:rFonts w:ascii="Open Sans" w:hAnsi="Open Sans" w:cs="Open Sans"/>
          <w:sz w:val="22"/>
          <w:szCs w:val="22"/>
        </w:rPr>
        <w:t xml:space="preserve"> rekrutacyjn</w:t>
      </w:r>
      <w:r w:rsidR="005F62F7" w:rsidRPr="00274F5C">
        <w:rPr>
          <w:rFonts w:ascii="Open Sans" w:hAnsi="Open Sans" w:cs="Open Sans"/>
          <w:sz w:val="22"/>
          <w:szCs w:val="22"/>
        </w:rPr>
        <w:t xml:space="preserve">y </w:t>
      </w:r>
      <w:r w:rsidR="00DB1B74" w:rsidRPr="00274F5C">
        <w:rPr>
          <w:rFonts w:ascii="Open Sans" w:hAnsi="Open Sans" w:cs="Open Sans"/>
          <w:sz w:val="22"/>
          <w:szCs w:val="22"/>
        </w:rPr>
        <w:t>z k</w:t>
      </w:r>
      <w:r w:rsidRPr="00274F5C">
        <w:rPr>
          <w:rFonts w:ascii="Open Sans" w:hAnsi="Open Sans" w:cs="Open Sans"/>
          <w:sz w:val="22"/>
          <w:szCs w:val="22"/>
        </w:rPr>
        <w:t xml:space="preserve">lauzulą </w:t>
      </w:r>
      <w:r w:rsidR="00DB1B74" w:rsidRPr="00274F5C">
        <w:rPr>
          <w:rFonts w:ascii="Open Sans" w:hAnsi="Open Sans" w:cs="Open Sans"/>
          <w:sz w:val="22"/>
          <w:szCs w:val="22"/>
        </w:rPr>
        <w:t>i</w:t>
      </w:r>
      <w:r w:rsidRPr="00274F5C">
        <w:rPr>
          <w:rFonts w:ascii="Open Sans" w:hAnsi="Open Sans" w:cs="Open Sans"/>
          <w:sz w:val="22"/>
          <w:szCs w:val="22"/>
        </w:rPr>
        <w:t>nformacyjną</w:t>
      </w:r>
      <w:r w:rsidR="00DB1B74" w:rsidRPr="00274F5C">
        <w:rPr>
          <w:rFonts w:ascii="Open Sans" w:hAnsi="Open Sans" w:cs="Open Sans"/>
          <w:sz w:val="22"/>
          <w:szCs w:val="22"/>
        </w:rPr>
        <w:t xml:space="preserve"> (wersj</w:t>
      </w:r>
      <w:r w:rsidR="005F62F7" w:rsidRPr="00274F5C">
        <w:rPr>
          <w:rFonts w:ascii="Open Sans" w:hAnsi="Open Sans" w:cs="Open Sans"/>
          <w:sz w:val="22"/>
          <w:szCs w:val="22"/>
        </w:rPr>
        <w:t>a</w:t>
      </w:r>
      <w:r w:rsidR="00DB1B74" w:rsidRPr="00274F5C">
        <w:rPr>
          <w:rFonts w:ascii="Open Sans" w:hAnsi="Open Sans" w:cs="Open Sans"/>
          <w:sz w:val="22"/>
          <w:szCs w:val="22"/>
        </w:rPr>
        <w:t xml:space="preserve"> dla dorosłych </w:t>
      </w:r>
      <w:r w:rsidR="005F62F7" w:rsidRPr="00274F5C">
        <w:rPr>
          <w:rFonts w:ascii="Open Sans" w:hAnsi="Open Sans" w:cs="Open Sans"/>
          <w:sz w:val="22"/>
          <w:szCs w:val="22"/>
        </w:rPr>
        <w:t>i</w:t>
      </w:r>
      <w:r w:rsidR="00DB1B74" w:rsidRPr="00274F5C">
        <w:rPr>
          <w:rFonts w:ascii="Open Sans" w:hAnsi="Open Sans" w:cs="Open Sans"/>
          <w:sz w:val="22"/>
          <w:szCs w:val="22"/>
        </w:rPr>
        <w:t xml:space="preserve"> dla dzieci)</w:t>
      </w:r>
      <w:r w:rsidR="005F62F7" w:rsidRPr="00274F5C">
        <w:rPr>
          <w:rFonts w:ascii="Open Sans" w:hAnsi="Open Sans" w:cs="Open Sans"/>
          <w:sz w:val="22"/>
          <w:szCs w:val="22"/>
        </w:rPr>
        <w:t xml:space="preserve"> oraz </w:t>
      </w:r>
      <w:r w:rsidR="00DB1B74" w:rsidRPr="00274F5C">
        <w:rPr>
          <w:rFonts w:ascii="Open Sans" w:hAnsi="Open Sans" w:cs="Open Sans"/>
          <w:sz w:val="22"/>
          <w:szCs w:val="22"/>
        </w:rPr>
        <w:t>d</w:t>
      </w:r>
      <w:r w:rsidRPr="00274F5C">
        <w:rPr>
          <w:rFonts w:ascii="Open Sans" w:hAnsi="Open Sans" w:cs="Open Sans"/>
          <w:sz w:val="22"/>
          <w:szCs w:val="22"/>
        </w:rPr>
        <w:t>eklaracj</w:t>
      </w:r>
      <w:r w:rsidR="005F62F7" w:rsidRPr="00274F5C">
        <w:rPr>
          <w:rFonts w:ascii="Open Sans" w:hAnsi="Open Sans" w:cs="Open Sans"/>
          <w:sz w:val="22"/>
          <w:szCs w:val="22"/>
        </w:rPr>
        <w:t>ę</w:t>
      </w:r>
      <w:r w:rsidR="001D28D2" w:rsidRPr="00274F5C">
        <w:rPr>
          <w:rFonts w:ascii="Open Sans" w:hAnsi="Open Sans" w:cs="Open Sans"/>
          <w:sz w:val="22"/>
          <w:szCs w:val="22"/>
        </w:rPr>
        <w:t xml:space="preserve"> uczestnictwa.</w:t>
      </w:r>
      <w:r w:rsidRPr="00274F5C">
        <w:rPr>
          <w:rFonts w:ascii="Open Sans" w:hAnsi="Open Sans" w:cs="Open Sans"/>
          <w:sz w:val="22"/>
          <w:szCs w:val="22"/>
        </w:rPr>
        <w:t xml:space="preserve"> </w:t>
      </w:r>
    </w:p>
    <w:p w14:paraId="1CC1CB6D" w14:textId="7B204E82" w:rsidR="000C202F" w:rsidRPr="00274F5C" w:rsidRDefault="000C202F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 xml:space="preserve">Warunkiem udziału jest złożenie </w:t>
      </w:r>
      <w:r w:rsidR="001D28D2" w:rsidRPr="00274F5C">
        <w:rPr>
          <w:rFonts w:ascii="Open Sans" w:hAnsi="Open Sans" w:cs="Open Sans"/>
          <w:sz w:val="22"/>
          <w:szCs w:val="22"/>
        </w:rPr>
        <w:t xml:space="preserve">kompletnej, </w:t>
      </w:r>
      <w:r w:rsidRPr="00274F5C">
        <w:rPr>
          <w:rFonts w:ascii="Open Sans" w:hAnsi="Open Sans" w:cs="Open Sans"/>
          <w:sz w:val="22"/>
          <w:szCs w:val="22"/>
        </w:rPr>
        <w:t>podpisan</w:t>
      </w:r>
      <w:r w:rsidR="00A57856" w:rsidRPr="00274F5C">
        <w:rPr>
          <w:rFonts w:ascii="Open Sans" w:hAnsi="Open Sans" w:cs="Open Sans"/>
          <w:sz w:val="22"/>
          <w:szCs w:val="22"/>
        </w:rPr>
        <w:t>ej dokumentacji rekrutacyjnej</w:t>
      </w:r>
      <w:r w:rsidR="001D28D2" w:rsidRPr="00274F5C">
        <w:rPr>
          <w:rFonts w:ascii="Open Sans" w:hAnsi="Open Sans" w:cs="Open Sans"/>
          <w:sz w:val="22"/>
          <w:szCs w:val="22"/>
        </w:rPr>
        <w:t xml:space="preserve"> oraz spełnienie</w:t>
      </w:r>
      <w:r w:rsidR="006316AC" w:rsidRPr="00274F5C">
        <w:rPr>
          <w:rFonts w:ascii="Open Sans" w:hAnsi="Open Sans" w:cs="Open Sans"/>
          <w:sz w:val="22"/>
          <w:szCs w:val="22"/>
        </w:rPr>
        <w:t xml:space="preserve"> kryteriów uczestnictwa</w:t>
      </w:r>
      <w:r w:rsidR="00963670" w:rsidRPr="00274F5C">
        <w:rPr>
          <w:rFonts w:ascii="Open Sans" w:hAnsi="Open Sans" w:cs="Open Sans"/>
          <w:sz w:val="22"/>
          <w:szCs w:val="22"/>
        </w:rPr>
        <w:t xml:space="preserve"> </w:t>
      </w:r>
      <w:r w:rsidR="00FE16D5" w:rsidRPr="00274F5C">
        <w:rPr>
          <w:rFonts w:ascii="Open Sans" w:hAnsi="Open Sans" w:cs="Open Sans"/>
          <w:sz w:val="22"/>
          <w:szCs w:val="22"/>
        </w:rPr>
        <w:t xml:space="preserve">wymienionych w </w:t>
      </w:r>
      <w:r w:rsidR="00963670" w:rsidRPr="00274F5C">
        <w:rPr>
          <w:rFonts w:ascii="Open Sans" w:hAnsi="Open Sans" w:cs="Open Sans"/>
          <w:sz w:val="22"/>
          <w:szCs w:val="22"/>
        </w:rPr>
        <w:t>pkt. 3</w:t>
      </w:r>
      <w:r w:rsidR="001D28D2" w:rsidRPr="00274F5C">
        <w:rPr>
          <w:rFonts w:ascii="Open Sans" w:hAnsi="Open Sans" w:cs="Open Sans"/>
          <w:sz w:val="22"/>
          <w:szCs w:val="22"/>
        </w:rPr>
        <w:t>.</w:t>
      </w:r>
      <w:bookmarkEnd w:id="84"/>
    </w:p>
    <w:p w14:paraId="054A5D05" w14:textId="558EE1B8" w:rsidR="00371D9C" w:rsidRPr="00274F5C" w:rsidRDefault="00E55826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 xml:space="preserve">Warunkiem korzystania z </w:t>
      </w:r>
      <w:r w:rsidR="008C4A08" w:rsidRPr="00274F5C">
        <w:rPr>
          <w:rFonts w:ascii="Open Sans" w:hAnsi="Open Sans" w:cs="Open Sans"/>
          <w:sz w:val="22"/>
          <w:szCs w:val="22"/>
        </w:rPr>
        <w:t>wsparcia w ramach projek</w:t>
      </w:r>
      <w:r w:rsidR="003165A3" w:rsidRPr="00274F5C">
        <w:rPr>
          <w:rFonts w:ascii="Open Sans" w:hAnsi="Open Sans" w:cs="Open Sans"/>
          <w:sz w:val="22"/>
          <w:szCs w:val="22"/>
        </w:rPr>
        <w:t>tu jest oświadczenie u</w:t>
      </w:r>
      <w:r w:rsidR="001D28D2" w:rsidRPr="00274F5C">
        <w:rPr>
          <w:rFonts w:ascii="Open Sans" w:hAnsi="Open Sans" w:cs="Open Sans"/>
          <w:sz w:val="22"/>
          <w:szCs w:val="22"/>
        </w:rPr>
        <w:t>czestnika/</w:t>
      </w:r>
      <w:r w:rsidR="003165A3" w:rsidRPr="00274F5C">
        <w:rPr>
          <w:rFonts w:ascii="Open Sans" w:hAnsi="Open Sans" w:cs="Open Sans"/>
          <w:sz w:val="22"/>
          <w:szCs w:val="22"/>
        </w:rPr>
        <w:t>u</w:t>
      </w:r>
      <w:r w:rsidR="001D28D2" w:rsidRPr="00274F5C">
        <w:rPr>
          <w:rFonts w:ascii="Open Sans" w:hAnsi="Open Sans" w:cs="Open Sans"/>
          <w:sz w:val="22"/>
          <w:szCs w:val="22"/>
        </w:rPr>
        <w:t>czestniczki</w:t>
      </w:r>
      <w:r w:rsidR="008C4A08" w:rsidRPr="00274F5C">
        <w:rPr>
          <w:rFonts w:ascii="Open Sans" w:hAnsi="Open Sans" w:cs="Open Sans"/>
          <w:sz w:val="22"/>
          <w:szCs w:val="22"/>
        </w:rPr>
        <w:t xml:space="preserve"> o niekorzystaniu z </w:t>
      </w:r>
      <w:r w:rsidR="00044D68" w:rsidRPr="00274F5C">
        <w:rPr>
          <w:rFonts w:ascii="Open Sans" w:hAnsi="Open Sans" w:cs="Open Sans"/>
          <w:sz w:val="22"/>
          <w:szCs w:val="22"/>
        </w:rPr>
        <w:t xml:space="preserve">form wsparcia o tożsamym zakresie oferowanych w ramach projektów </w:t>
      </w:r>
      <w:r w:rsidR="00075527" w:rsidRPr="00274F5C">
        <w:rPr>
          <w:rFonts w:ascii="Open Sans" w:hAnsi="Open Sans" w:cs="Open Sans"/>
          <w:sz w:val="22"/>
          <w:szCs w:val="22"/>
        </w:rPr>
        <w:t xml:space="preserve">finansowanych z Fundusz Azylu, Migracji </w:t>
      </w:r>
      <w:r w:rsidRPr="00274F5C">
        <w:rPr>
          <w:rFonts w:ascii="Open Sans" w:hAnsi="Open Sans" w:cs="Open Sans"/>
        </w:rPr>
        <w:br/>
      </w:r>
      <w:r w:rsidR="00075527" w:rsidRPr="00274F5C">
        <w:rPr>
          <w:rFonts w:ascii="Open Sans" w:hAnsi="Open Sans" w:cs="Open Sans"/>
          <w:sz w:val="22"/>
          <w:szCs w:val="22"/>
        </w:rPr>
        <w:t xml:space="preserve">i Integracji </w:t>
      </w:r>
      <w:r w:rsidR="0008489B" w:rsidRPr="00274F5C">
        <w:rPr>
          <w:rFonts w:ascii="Open Sans" w:hAnsi="Open Sans" w:cs="Open Sans"/>
          <w:sz w:val="22"/>
          <w:szCs w:val="22"/>
        </w:rPr>
        <w:t xml:space="preserve">na lata </w:t>
      </w:r>
      <w:r w:rsidR="00075527" w:rsidRPr="00274F5C">
        <w:rPr>
          <w:rFonts w:ascii="Open Sans" w:hAnsi="Open Sans" w:cs="Open Sans"/>
          <w:sz w:val="22"/>
          <w:szCs w:val="22"/>
        </w:rPr>
        <w:t>2021-2027</w:t>
      </w:r>
      <w:r w:rsidR="00DB1B74" w:rsidRPr="00274F5C">
        <w:rPr>
          <w:rFonts w:ascii="Open Sans" w:hAnsi="Open Sans" w:cs="Open Sans"/>
          <w:sz w:val="22"/>
          <w:szCs w:val="22"/>
        </w:rPr>
        <w:t xml:space="preserve"> (zgodnie z zapisami d</w:t>
      </w:r>
      <w:r w:rsidR="2B7A2814" w:rsidRPr="00274F5C">
        <w:rPr>
          <w:rFonts w:ascii="Open Sans" w:hAnsi="Open Sans" w:cs="Open Sans"/>
          <w:sz w:val="22"/>
          <w:szCs w:val="22"/>
        </w:rPr>
        <w:t xml:space="preserve">eklaracji </w:t>
      </w:r>
      <w:r w:rsidR="00DB1B74" w:rsidRPr="00274F5C">
        <w:rPr>
          <w:rFonts w:ascii="Open Sans" w:hAnsi="Open Sans" w:cs="Open Sans"/>
          <w:sz w:val="22"/>
          <w:szCs w:val="22"/>
        </w:rPr>
        <w:t>u</w:t>
      </w:r>
      <w:r w:rsidR="2B7A2814" w:rsidRPr="00274F5C">
        <w:rPr>
          <w:rFonts w:ascii="Open Sans" w:hAnsi="Open Sans" w:cs="Open Sans"/>
          <w:sz w:val="22"/>
          <w:szCs w:val="22"/>
        </w:rPr>
        <w:t xml:space="preserve">czestnictwa </w:t>
      </w:r>
      <w:r w:rsidR="003165A3" w:rsidRPr="00274F5C">
        <w:rPr>
          <w:rFonts w:ascii="Open Sans" w:hAnsi="Open Sans" w:cs="Open Sans"/>
          <w:sz w:val="22"/>
          <w:szCs w:val="22"/>
        </w:rPr>
        <w:br/>
      </w:r>
      <w:r w:rsidR="2B7A2814" w:rsidRPr="00274F5C">
        <w:rPr>
          <w:rFonts w:ascii="Open Sans" w:hAnsi="Open Sans" w:cs="Open Sans"/>
          <w:sz w:val="22"/>
          <w:szCs w:val="22"/>
        </w:rPr>
        <w:t>w projekcie, któr</w:t>
      </w:r>
      <w:r w:rsidR="00311CE4" w:rsidRPr="00274F5C">
        <w:rPr>
          <w:rFonts w:ascii="Open Sans" w:hAnsi="Open Sans" w:cs="Open Sans"/>
          <w:sz w:val="22"/>
          <w:szCs w:val="22"/>
        </w:rPr>
        <w:t>ej wzór stanowi załącznik 2 do r</w:t>
      </w:r>
      <w:r w:rsidR="2B7A2814" w:rsidRPr="00274F5C">
        <w:rPr>
          <w:rFonts w:ascii="Open Sans" w:hAnsi="Open Sans" w:cs="Open Sans"/>
          <w:sz w:val="22"/>
          <w:szCs w:val="22"/>
        </w:rPr>
        <w:t xml:space="preserve">egulaminu). </w:t>
      </w:r>
    </w:p>
    <w:p w14:paraId="2E984B58" w14:textId="697C10EB" w:rsidR="000C202F" w:rsidRPr="00274F5C" w:rsidRDefault="000C202F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85" w:name="_Toc218246154"/>
      <w:r w:rsidRPr="00274F5C">
        <w:rPr>
          <w:rFonts w:ascii="Open Sans" w:hAnsi="Open Sans" w:cs="Open Sans"/>
          <w:color w:val="000000" w:themeColor="text1"/>
          <w:sz w:val="22"/>
          <w:szCs w:val="22"/>
        </w:rPr>
        <w:t>Weryfikację formalno-merytoryczną prowadzi osoba</w:t>
      </w:r>
      <w:r w:rsidR="00625F74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odpowiedzialna za rekrutację</w:t>
      </w:r>
      <w:r w:rsidR="0086102C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D28D2" w:rsidRPr="00274F5C">
        <w:rPr>
          <w:rFonts w:ascii="Open Sans" w:hAnsi="Open Sans" w:cs="Open Sans"/>
          <w:color w:val="000000" w:themeColor="text1"/>
          <w:sz w:val="22"/>
          <w:szCs w:val="22"/>
        </w:rPr>
        <w:t>u danego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D28D2" w:rsidRPr="00274F5C">
        <w:rPr>
          <w:rFonts w:ascii="Open Sans" w:hAnsi="Open Sans" w:cs="Open Sans"/>
          <w:color w:val="000000" w:themeColor="text1"/>
          <w:sz w:val="22"/>
          <w:szCs w:val="22"/>
        </w:rPr>
        <w:t>Realizatora</w:t>
      </w:r>
      <w:r w:rsidR="00BB3E20">
        <w:rPr>
          <w:rFonts w:ascii="Open Sans" w:hAnsi="Open Sans" w:cs="Open Sans"/>
          <w:color w:val="000000" w:themeColor="text1"/>
          <w:sz w:val="22"/>
          <w:szCs w:val="22"/>
        </w:rPr>
        <w:t xml:space="preserve"> zadania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.</w:t>
      </w:r>
      <w:bookmarkEnd w:id="85"/>
    </w:p>
    <w:p w14:paraId="195F314C" w14:textId="35FA33B4" w:rsidR="001846A2" w:rsidRPr="00274F5C" w:rsidRDefault="001846A2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 xml:space="preserve">Dokumentacja rekrutacyjna przechowywana </w:t>
      </w:r>
      <w:r w:rsidR="001D28D2" w:rsidRPr="00274F5C">
        <w:rPr>
          <w:rFonts w:ascii="Open Sans" w:hAnsi="Open Sans" w:cs="Open Sans"/>
          <w:sz w:val="22"/>
          <w:szCs w:val="22"/>
        </w:rPr>
        <w:t xml:space="preserve">jest </w:t>
      </w:r>
      <w:r w:rsidR="00485460" w:rsidRPr="00274F5C">
        <w:rPr>
          <w:rFonts w:ascii="Open Sans" w:hAnsi="Open Sans" w:cs="Open Sans"/>
          <w:sz w:val="22"/>
          <w:szCs w:val="22"/>
        </w:rPr>
        <w:t>w siedzibach</w:t>
      </w:r>
      <w:r w:rsidRPr="00274F5C">
        <w:rPr>
          <w:rFonts w:ascii="Open Sans" w:hAnsi="Open Sans" w:cs="Open Sans"/>
          <w:sz w:val="22"/>
          <w:szCs w:val="22"/>
        </w:rPr>
        <w:t xml:space="preserve"> </w:t>
      </w:r>
      <w:r w:rsidR="001D28D2" w:rsidRPr="00274F5C">
        <w:rPr>
          <w:rFonts w:ascii="Open Sans" w:hAnsi="Open Sans" w:cs="Open Sans"/>
          <w:sz w:val="22"/>
          <w:szCs w:val="22"/>
        </w:rPr>
        <w:t>R</w:t>
      </w:r>
      <w:r w:rsidR="00832234" w:rsidRPr="00274F5C">
        <w:rPr>
          <w:rFonts w:ascii="Open Sans" w:hAnsi="Open Sans" w:cs="Open Sans"/>
          <w:sz w:val="22"/>
          <w:szCs w:val="22"/>
        </w:rPr>
        <w:t>ealizatorów</w:t>
      </w:r>
      <w:r w:rsidR="00BB3E20">
        <w:rPr>
          <w:rFonts w:ascii="Open Sans" w:hAnsi="Open Sans" w:cs="Open Sans"/>
          <w:sz w:val="22"/>
          <w:szCs w:val="22"/>
        </w:rPr>
        <w:t xml:space="preserve"> zadań</w:t>
      </w:r>
      <w:r w:rsidRPr="00274F5C">
        <w:rPr>
          <w:rFonts w:ascii="Open Sans" w:hAnsi="Open Sans" w:cs="Open Sans"/>
          <w:sz w:val="22"/>
          <w:szCs w:val="22"/>
        </w:rPr>
        <w:t>.</w:t>
      </w:r>
    </w:p>
    <w:p w14:paraId="4AA314F4" w14:textId="6A11F894" w:rsidR="001846A2" w:rsidRPr="00274F5C" w:rsidRDefault="001846A2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 xml:space="preserve">O </w:t>
      </w:r>
      <w:r w:rsidR="001D28D2" w:rsidRPr="00274F5C">
        <w:rPr>
          <w:rFonts w:ascii="Open Sans" w:hAnsi="Open Sans" w:cs="Open Sans"/>
          <w:sz w:val="22"/>
          <w:szCs w:val="22"/>
        </w:rPr>
        <w:t xml:space="preserve">zakwalifikowaniu </w:t>
      </w:r>
      <w:r w:rsidRPr="00274F5C">
        <w:rPr>
          <w:rFonts w:ascii="Open Sans" w:hAnsi="Open Sans" w:cs="Open Sans"/>
          <w:sz w:val="22"/>
          <w:szCs w:val="22"/>
        </w:rPr>
        <w:t>do projektu decyduje kolejność zgłoszeń, do wyczerpania limitu miejsc.</w:t>
      </w:r>
    </w:p>
    <w:p w14:paraId="6D67B3DF" w14:textId="7063C65E" w:rsidR="001846A2" w:rsidRPr="00274F5C" w:rsidRDefault="001D28D2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 xml:space="preserve">Informacja o </w:t>
      </w:r>
      <w:r w:rsidR="001846A2" w:rsidRPr="00274F5C">
        <w:rPr>
          <w:rFonts w:ascii="Open Sans" w:hAnsi="Open Sans" w:cs="Open Sans"/>
          <w:sz w:val="22"/>
          <w:szCs w:val="22"/>
        </w:rPr>
        <w:t xml:space="preserve">zakwalifikowaniu </w:t>
      </w:r>
      <w:r w:rsidRPr="00274F5C">
        <w:rPr>
          <w:rFonts w:ascii="Open Sans" w:hAnsi="Open Sans" w:cs="Open Sans"/>
          <w:sz w:val="22"/>
          <w:szCs w:val="22"/>
        </w:rPr>
        <w:t>przekazywana jest osobiści</w:t>
      </w:r>
      <w:r w:rsidR="003165A3" w:rsidRPr="00274F5C">
        <w:rPr>
          <w:rFonts w:ascii="Open Sans" w:hAnsi="Open Sans" w:cs="Open Sans"/>
          <w:sz w:val="22"/>
          <w:szCs w:val="22"/>
        </w:rPr>
        <w:t>e</w:t>
      </w:r>
      <w:r w:rsidRPr="00274F5C">
        <w:rPr>
          <w:rFonts w:ascii="Open Sans" w:hAnsi="Open Sans" w:cs="Open Sans"/>
          <w:sz w:val="22"/>
          <w:szCs w:val="22"/>
        </w:rPr>
        <w:t xml:space="preserve">, telefonicznie </w:t>
      </w:r>
      <w:r w:rsidR="001846A2" w:rsidRPr="00274F5C">
        <w:rPr>
          <w:rFonts w:ascii="Open Sans" w:hAnsi="Open Sans" w:cs="Open Sans"/>
          <w:sz w:val="22"/>
          <w:szCs w:val="22"/>
        </w:rPr>
        <w:t>lub mailowo.</w:t>
      </w:r>
    </w:p>
    <w:p w14:paraId="60A022B9" w14:textId="7DFA0BF4" w:rsidR="001846A2" w:rsidRPr="00274F5C" w:rsidRDefault="001846A2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 xml:space="preserve">Osoby, </w:t>
      </w:r>
      <w:r w:rsidR="001D28D2" w:rsidRPr="00274F5C">
        <w:rPr>
          <w:rFonts w:ascii="Open Sans" w:hAnsi="Open Sans" w:cs="Open Sans"/>
          <w:sz w:val="22"/>
          <w:szCs w:val="22"/>
        </w:rPr>
        <w:t>dla których zabrakło miejsc, trafią na listę rezerwową</w:t>
      </w:r>
      <w:r w:rsidRPr="00274F5C">
        <w:rPr>
          <w:rFonts w:ascii="Open Sans" w:hAnsi="Open Sans" w:cs="Open Sans"/>
          <w:sz w:val="22"/>
          <w:szCs w:val="22"/>
        </w:rPr>
        <w:t>.</w:t>
      </w:r>
    </w:p>
    <w:p w14:paraId="421BBF11" w14:textId="14FF9D9C" w:rsidR="005A1F16" w:rsidRPr="00274F5C" w:rsidRDefault="005A1F16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 xml:space="preserve">W przypadku osób o specjalnych potrzebach </w:t>
      </w:r>
      <w:r w:rsidR="001D28D2" w:rsidRPr="00274F5C">
        <w:rPr>
          <w:rFonts w:ascii="Open Sans" w:hAnsi="Open Sans" w:cs="Open Sans"/>
          <w:sz w:val="22"/>
          <w:szCs w:val="22"/>
        </w:rPr>
        <w:t xml:space="preserve">wsparcie zostanie odpowiednio dostosowane </w:t>
      </w:r>
      <w:r w:rsidRPr="00274F5C">
        <w:rPr>
          <w:rFonts w:ascii="Open Sans" w:hAnsi="Open Sans" w:cs="Open Sans"/>
          <w:sz w:val="22"/>
          <w:szCs w:val="22"/>
        </w:rPr>
        <w:t>(zgodnie z informacj</w:t>
      </w:r>
      <w:r w:rsidR="004378EE" w:rsidRPr="00274F5C">
        <w:rPr>
          <w:rFonts w:ascii="Open Sans" w:hAnsi="Open Sans" w:cs="Open Sans"/>
          <w:sz w:val="22"/>
          <w:szCs w:val="22"/>
        </w:rPr>
        <w:t>ą</w:t>
      </w:r>
      <w:r w:rsidRPr="00274F5C">
        <w:rPr>
          <w:rFonts w:ascii="Open Sans" w:hAnsi="Open Sans" w:cs="Open Sans"/>
          <w:sz w:val="22"/>
          <w:szCs w:val="22"/>
        </w:rPr>
        <w:t xml:space="preserve"> wskazan</w:t>
      </w:r>
      <w:r w:rsidR="004378EE" w:rsidRPr="00274F5C">
        <w:rPr>
          <w:rFonts w:ascii="Open Sans" w:hAnsi="Open Sans" w:cs="Open Sans"/>
          <w:sz w:val="22"/>
          <w:szCs w:val="22"/>
        </w:rPr>
        <w:t>ą</w:t>
      </w:r>
      <w:r w:rsidRPr="00274F5C">
        <w:rPr>
          <w:rFonts w:ascii="Open Sans" w:hAnsi="Open Sans" w:cs="Open Sans"/>
          <w:sz w:val="22"/>
          <w:szCs w:val="22"/>
        </w:rPr>
        <w:t xml:space="preserve"> w </w:t>
      </w:r>
      <w:r w:rsidR="00DB1B74" w:rsidRPr="00274F5C">
        <w:rPr>
          <w:rFonts w:ascii="Open Sans" w:hAnsi="Open Sans" w:cs="Open Sans"/>
          <w:sz w:val="22"/>
          <w:szCs w:val="22"/>
        </w:rPr>
        <w:t>f</w:t>
      </w:r>
      <w:r w:rsidRPr="00274F5C">
        <w:rPr>
          <w:rFonts w:ascii="Open Sans" w:hAnsi="Open Sans" w:cs="Open Sans"/>
          <w:sz w:val="22"/>
          <w:szCs w:val="22"/>
        </w:rPr>
        <w:t>ormularzu rekrutacyjnym)</w:t>
      </w:r>
      <w:r w:rsidR="001D28D2" w:rsidRPr="00274F5C">
        <w:rPr>
          <w:rFonts w:ascii="Open Sans" w:hAnsi="Open Sans" w:cs="Open Sans"/>
          <w:sz w:val="22"/>
          <w:szCs w:val="22"/>
        </w:rPr>
        <w:t>.</w:t>
      </w:r>
    </w:p>
    <w:p w14:paraId="7207C86A" w14:textId="055F06B4" w:rsidR="00D77A89" w:rsidRPr="00274F5C" w:rsidRDefault="00D77A89" w:rsidP="00274F5C">
      <w:pPr>
        <w:pStyle w:val="Akapitzlist"/>
        <w:numPr>
          <w:ilvl w:val="0"/>
          <w:numId w:val="10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>Uczestnikiem</w:t>
      </w:r>
      <w:r w:rsidR="001D28D2" w:rsidRPr="00274F5C">
        <w:rPr>
          <w:rFonts w:ascii="Open Sans" w:hAnsi="Open Sans" w:cs="Open Sans"/>
          <w:sz w:val="22"/>
          <w:szCs w:val="22"/>
        </w:rPr>
        <w:t>/</w:t>
      </w:r>
      <w:r w:rsidRPr="00274F5C">
        <w:rPr>
          <w:rFonts w:ascii="Open Sans" w:hAnsi="Open Sans" w:cs="Open Sans"/>
          <w:sz w:val="22"/>
          <w:szCs w:val="22"/>
        </w:rPr>
        <w:t xml:space="preserve">czką projektu może </w:t>
      </w:r>
      <w:r w:rsidR="001D28D2" w:rsidRPr="00274F5C">
        <w:rPr>
          <w:rFonts w:ascii="Open Sans" w:hAnsi="Open Sans" w:cs="Open Sans"/>
          <w:sz w:val="22"/>
          <w:szCs w:val="22"/>
        </w:rPr>
        <w:t>zostać</w:t>
      </w:r>
      <w:r w:rsidRPr="00274F5C">
        <w:rPr>
          <w:rFonts w:ascii="Open Sans" w:hAnsi="Open Sans" w:cs="Open Sans"/>
          <w:sz w:val="22"/>
          <w:szCs w:val="22"/>
        </w:rPr>
        <w:t xml:space="preserve"> </w:t>
      </w:r>
      <w:r w:rsidR="00DB1B74" w:rsidRPr="00274F5C">
        <w:rPr>
          <w:rFonts w:ascii="Open Sans" w:hAnsi="Open Sans" w:cs="Open Sans"/>
          <w:sz w:val="22"/>
          <w:szCs w:val="22"/>
        </w:rPr>
        <w:t>osoba, która w dniu podpisania d</w:t>
      </w:r>
      <w:r w:rsidRPr="00274F5C">
        <w:rPr>
          <w:rFonts w:ascii="Open Sans" w:hAnsi="Open Sans" w:cs="Open Sans"/>
          <w:sz w:val="22"/>
          <w:szCs w:val="22"/>
        </w:rPr>
        <w:t xml:space="preserve">eklaracji uczestnictwa dobrowolnie </w:t>
      </w:r>
      <w:r w:rsidR="001D28D2" w:rsidRPr="00274F5C">
        <w:rPr>
          <w:rFonts w:ascii="Open Sans" w:hAnsi="Open Sans" w:cs="Open Sans"/>
          <w:sz w:val="22"/>
          <w:szCs w:val="22"/>
        </w:rPr>
        <w:t>zgłasza udział</w:t>
      </w:r>
      <w:r w:rsidRPr="00274F5C">
        <w:rPr>
          <w:rFonts w:ascii="Open Sans" w:hAnsi="Open Sans" w:cs="Open Sans"/>
          <w:sz w:val="22"/>
          <w:szCs w:val="22"/>
        </w:rPr>
        <w:t xml:space="preserve"> i jednocześnie spełnia kryteria kwalifikacji.</w:t>
      </w:r>
    </w:p>
    <w:p w14:paraId="3345D843" w14:textId="339A55A1" w:rsidR="009F460A" w:rsidRPr="00274F5C" w:rsidRDefault="001846A2" w:rsidP="00F577D5">
      <w:pPr>
        <w:pStyle w:val="Akapitzlist"/>
        <w:numPr>
          <w:ilvl w:val="0"/>
          <w:numId w:val="10"/>
        </w:numPr>
        <w:ind w:left="714" w:hanging="357"/>
        <w:contextualSpacing w:val="0"/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 xml:space="preserve">Na podstawie dokumentacji rekrutacyjnej i we współpracy z </w:t>
      </w:r>
      <w:r w:rsidR="003165A3" w:rsidRPr="00274F5C">
        <w:rPr>
          <w:rFonts w:ascii="Open Sans" w:hAnsi="Open Sans" w:cs="Open Sans"/>
          <w:sz w:val="22"/>
          <w:szCs w:val="22"/>
        </w:rPr>
        <w:t>u</w:t>
      </w:r>
      <w:r w:rsidR="00CC64C4" w:rsidRPr="00274F5C">
        <w:rPr>
          <w:rFonts w:ascii="Open Sans" w:hAnsi="Open Sans" w:cs="Open Sans"/>
          <w:sz w:val="22"/>
          <w:szCs w:val="22"/>
        </w:rPr>
        <w:t>czestnikiem</w:t>
      </w:r>
      <w:r w:rsidR="003165A3" w:rsidRPr="00274F5C">
        <w:rPr>
          <w:rFonts w:ascii="Open Sans" w:hAnsi="Open Sans" w:cs="Open Sans"/>
          <w:sz w:val="22"/>
          <w:szCs w:val="22"/>
        </w:rPr>
        <w:t>/</w:t>
      </w:r>
      <w:r w:rsidR="003375D8" w:rsidRPr="00274F5C">
        <w:rPr>
          <w:rFonts w:ascii="Open Sans" w:hAnsi="Open Sans" w:cs="Open Sans"/>
          <w:sz w:val="22"/>
          <w:szCs w:val="22"/>
        </w:rPr>
        <w:t>czką</w:t>
      </w:r>
      <w:r w:rsidR="00CC64C4" w:rsidRPr="00274F5C">
        <w:rPr>
          <w:rFonts w:ascii="Open Sans" w:hAnsi="Open Sans" w:cs="Open Sans"/>
          <w:sz w:val="22"/>
          <w:szCs w:val="22"/>
        </w:rPr>
        <w:t xml:space="preserve"> projektu </w:t>
      </w:r>
      <w:r w:rsidRPr="00274F5C">
        <w:rPr>
          <w:rFonts w:ascii="Open Sans" w:hAnsi="Open Sans" w:cs="Open Sans"/>
          <w:sz w:val="22"/>
          <w:szCs w:val="22"/>
        </w:rPr>
        <w:t>zostanie opracow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any Indywidualny Plan Działania/Indywidualna Ścieżka Rozwoju, </w:t>
      </w:r>
      <w:r w:rsidRPr="00274F5C">
        <w:rPr>
          <w:rFonts w:ascii="Open Sans" w:hAnsi="Open Sans" w:cs="Open Sans"/>
          <w:sz w:val="22"/>
          <w:szCs w:val="22"/>
        </w:rPr>
        <w:t>pozwalające na dostosowanie wsparcia do potrzeb osoby. Wsparcie będzie aktualizowane w miarę postępów realizowanej ścieżki.</w:t>
      </w:r>
    </w:p>
    <w:p w14:paraId="5EE4C1A6" w14:textId="41491537" w:rsidR="008077BA" w:rsidRPr="00274F5C" w:rsidRDefault="008077BA" w:rsidP="00F577D5">
      <w:pPr>
        <w:pStyle w:val="Akapitzlist"/>
        <w:numPr>
          <w:ilvl w:val="0"/>
          <w:numId w:val="1"/>
        </w:numPr>
        <w:ind w:left="357" w:hanging="357"/>
        <w:contextualSpacing w:val="0"/>
        <w:outlineLvl w:val="0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bookmarkStart w:id="86" w:name="_Toc218246155"/>
      <w:r w:rsidRPr="00274F5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Formy wsparcia w projekcie</w:t>
      </w:r>
      <w:bookmarkEnd w:id="86"/>
      <w:r w:rsidRPr="00274F5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</w:p>
    <w:p w14:paraId="785DB3D6" w14:textId="05E50759" w:rsidR="00E936AC" w:rsidRPr="00274F5C" w:rsidRDefault="00940DDC" w:rsidP="00F577D5">
      <w:pPr>
        <w:pStyle w:val="Akapitzlist"/>
        <w:numPr>
          <w:ilvl w:val="0"/>
          <w:numId w:val="5"/>
        </w:numPr>
        <w:ind w:left="714" w:hanging="357"/>
        <w:contextualSpacing w:val="0"/>
        <w:outlineLvl w:val="0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bookmarkStart w:id="87" w:name="_Toc218246156"/>
      <w:r w:rsidRPr="00274F5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Miejski Ośrodek Pomocy Rodzinie </w:t>
      </w:r>
      <w:r w:rsidR="00311CE4" w:rsidRPr="00274F5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(MOPR) </w:t>
      </w:r>
      <w:r w:rsidRPr="00274F5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w</w:t>
      </w:r>
      <w:r w:rsidR="00711765" w:rsidRPr="00274F5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ramach Zadania 1</w:t>
      </w:r>
      <w:bookmarkEnd w:id="87"/>
      <w:r w:rsidR="00AF4E7A" w:rsidRPr="00274F5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:</w:t>
      </w:r>
    </w:p>
    <w:p w14:paraId="2A846528" w14:textId="3F3A5B38" w:rsidR="000F18A6" w:rsidRPr="00274F5C" w:rsidRDefault="000F18A6" w:rsidP="00274F5C">
      <w:pPr>
        <w:pStyle w:val="Akapitzlist"/>
        <w:numPr>
          <w:ilvl w:val="0"/>
          <w:numId w:val="16"/>
        </w:numPr>
        <w:shd w:val="clear" w:color="auto" w:fill="FFFFFF"/>
        <w:ind w:left="714" w:hanging="357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wdrożenie usługi zespołu specjalistów działających na rzecz wsparcia cudzoziemców przy MOPR w Gdańsku;</w:t>
      </w:r>
    </w:p>
    <w:p w14:paraId="3429821A" w14:textId="1CF16E27" w:rsidR="000F18A6" w:rsidRPr="00274F5C" w:rsidRDefault="000F18A6" w:rsidP="00274F5C">
      <w:pPr>
        <w:pStyle w:val="Akapitzlist"/>
        <w:numPr>
          <w:ilvl w:val="0"/>
          <w:numId w:val="16"/>
        </w:numPr>
        <w:shd w:val="clear" w:color="auto" w:fill="FFFFFF"/>
        <w:ind w:left="714" w:hanging="357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wdrożenie Pakietu Wsparcia obejmującego:</w:t>
      </w:r>
    </w:p>
    <w:p w14:paraId="3770FFBB" w14:textId="5B761736" w:rsidR="000F18A6" w:rsidRPr="00274F5C" w:rsidRDefault="000F18A6" w:rsidP="00274F5C">
      <w:pPr>
        <w:pStyle w:val="Akapitzlist"/>
        <w:numPr>
          <w:ilvl w:val="0"/>
          <w:numId w:val="19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psychoedukację i doradztwo specjalistyczne dla rodzin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050F6C13" w14:textId="376EFC71" w:rsidR="000F18A6" w:rsidRPr="00274F5C" w:rsidRDefault="000F18A6" w:rsidP="00274F5C">
      <w:pPr>
        <w:pStyle w:val="Akapitzlist"/>
        <w:numPr>
          <w:ilvl w:val="0"/>
          <w:numId w:val="19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powstanie grup wsparcia dla rodziców/opiekunów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3BB1BECA" w14:textId="3F4DABB4" w:rsidR="000F18A6" w:rsidRPr="00274F5C" w:rsidRDefault="000F18A6" w:rsidP="00274F5C">
      <w:pPr>
        <w:pStyle w:val="Akapitzlist"/>
        <w:numPr>
          <w:ilvl w:val="0"/>
          <w:numId w:val="19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cykl warsztatów skierowanych do rodziców i opiekunów prawnych migrantów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2CF11377" w14:textId="0186F9B5" w:rsidR="000F18A6" w:rsidRPr="00274F5C" w:rsidRDefault="000F18A6" w:rsidP="00274F5C">
      <w:pPr>
        <w:pStyle w:val="Akapitzlist"/>
        <w:numPr>
          <w:ilvl w:val="0"/>
          <w:numId w:val="19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koordynację programu wolontariatu dla uchodźców i migrantów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37848C08" w14:textId="7E9D1469" w:rsidR="000F18A6" w:rsidRPr="00274F5C" w:rsidRDefault="000F18A6" w:rsidP="00274F5C">
      <w:pPr>
        <w:pStyle w:val="Akapitzlist"/>
        <w:numPr>
          <w:ilvl w:val="0"/>
          <w:numId w:val="19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mentoring grupowy i indywidualny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72FCD38A" w14:textId="03537196" w:rsidR="000F18A6" w:rsidRPr="00274F5C" w:rsidRDefault="000F18A6" w:rsidP="00274F5C">
      <w:pPr>
        <w:pStyle w:val="Akapitzlist"/>
        <w:numPr>
          <w:ilvl w:val="0"/>
          <w:numId w:val="19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spotkania integrujące migrantów ze społecznością lokalną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1250031C" w14:textId="6EF36647" w:rsidR="000F18A6" w:rsidRPr="00274F5C" w:rsidRDefault="000F18A6" w:rsidP="00F577D5">
      <w:pPr>
        <w:pStyle w:val="Akapitzlist"/>
        <w:numPr>
          <w:ilvl w:val="0"/>
          <w:numId w:val="19"/>
        </w:numPr>
        <w:spacing w:before="0" w:after="0"/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profesjonalne konsultacje specjalistyczne i terapię.</w:t>
      </w:r>
    </w:p>
    <w:p w14:paraId="07D544B8" w14:textId="51EFC8B2" w:rsidR="00A0245D" w:rsidRPr="00274F5C" w:rsidRDefault="00940DDC" w:rsidP="00F577D5">
      <w:pPr>
        <w:pStyle w:val="Akapitzlist"/>
        <w:numPr>
          <w:ilvl w:val="0"/>
          <w:numId w:val="5"/>
        </w:numPr>
        <w:ind w:left="714" w:hanging="357"/>
        <w:contextualSpacing w:val="0"/>
        <w:outlineLvl w:val="0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bookmarkStart w:id="88" w:name="_Toc218246157"/>
      <w:r w:rsidRPr="00274F5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Gdański Zespół Schronisk i Sportu Szkolnego w</w:t>
      </w:r>
      <w:r w:rsidR="00711765" w:rsidRPr="00274F5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ramach </w:t>
      </w:r>
      <w:r w:rsidR="008B3087" w:rsidRPr="00274F5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Z</w:t>
      </w:r>
      <w:r w:rsidR="00711765" w:rsidRPr="00274F5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adania 2</w:t>
      </w:r>
      <w:bookmarkEnd w:id="88"/>
      <w:r w:rsidR="00AF4E7A" w:rsidRPr="00274F5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:</w:t>
      </w:r>
    </w:p>
    <w:p w14:paraId="18DE068F" w14:textId="5F6BDE12" w:rsidR="00337282" w:rsidRPr="00274F5C" w:rsidRDefault="008740F5" w:rsidP="00274F5C">
      <w:pPr>
        <w:pStyle w:val="Akapitzlist"/>
        <w:numPr>
          <w:ilvl w:val="0"/>
          <w:numId w:val="25"/>
        </w:numPr>
        <w:outlineLvl w:val="0"/>
        <w:rPr>
          <w:rFonts w:ascii="Open Sans" w:hAnsi="Open Sans" w:cs="Open Sans"/>
          <w:color w:val="000000" w:themeColor="text1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202AF4" w:rsidRPr="00274F5C">
        <w:rPr>
          <w:rFonts w:ascii="Open Sans" w:hAnsi="Open Sans" w:cs="Open Sans"/>
          <w:color w:val="000000" w:themeColor="text1"/>
          <w:sz w:val="22"/>
          <w:szCs w:val="22"/>
        </w:rPr>
        <w:t>drożenie w 20 szkołach w Gdańsku Modelu Integracji Edukacyjnej</w:t>
      </w:r>
      <w:r w:rsidR="00202AF4" w:rsidRPr="00274F5C">
        <w:rPr>
          <w:rFonts w:ascii="Open Sans" w:hAnsi="Open Sans" w:cs="Open Sans"/>
          <w:color w:val="000000" w:themeColor="text1"/>
        </w:rPr>
        <w:t xml:space="preserve"> </w:t>
      </w:r>
      <w:r w:rsidR="00202AF4" w:rsidRPr="00274F5C">
        <w:rPr>
          <w:rFonts w:ascii="Open Sans" w:hAnsi="Open Sans" w:cs="Open Sans"/>
          <w:color w:val="000000" w:themeColor="text1"/>
          <w:sz w:val="22"/>
          <w:szCs w:val="22"/>
        </w:rPr>
        <w:t>wspierającego sukces edukacyjny każdego ucznia i każdej uczennicy w równym stopniu, niezależnie od narodowości i zróżnicowanych potrzeb</w:t>
      </w:r>
      <w:r w:rsidR="00AF4E7A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  <w:r w:rsidR="00AF4E7A" w:rsidRPr="00274F5C">
        <w:rPr>
          <w:rFonts w:ascii="Open Sans" w:hAnsi="Open Sans" w:cs="Open Sans"/>
          <w:color w:val="000000" w:themeColor="text1"/>
        </w:rPr>
        <w:t xml:space="preserve"> </w:t>
      </w:r>
    </w:p>
    <w:p w14:paraId="5CCA25E6" w14:textId="7125F918" w:rsidR="00202AF4" w:rsidRPr="00274F5C" w:rsidRDefault="008740F5" w:rsidP="00274F5C">
      <w:pPr>
        <w:pStyle w:val="Akapitzlist"/>
        <w:numPr>
          <w:ilvl w:val="0"/>
          <w:numId w:val="25"/>
        </w:numPr>
        <w:outlineLvl w:val="0"/>
        <w:rPr>
          <w:rFonts w:ascii="Open Sans" w:hAnsi="Open Sans" w:cs="Open Sans"/>
          <w:color w:val="000000" w:themeColor="text1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202AF4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ramach zadania każda szkoła otrzyma:</w:t>
      </w:r>
    </w:p>
    <w:p w14:paraId="072836C9" w14:textId="7926C9A4" w:rsidR="00337282" w:rsidRPr="00274F5C" w:rsidRDefault="003165A3" w:rsidP="00274F5C">
      <w:pPr>
        <w:pStyle w:val="Akapitzlist"/>
        <w:numPr>
          <w:ilvl w:val="0"/>
          <w:numId w:val="26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wsparcie zespołu ekspertów/</w:t>
      </w:r>
      <w:r w:rsidR="004D0578" w:rsidRPr="00274F5C">
        <w:rPr>
          <w:rFonts w:ascii="Open Sans" w:hAnsi="Open Sans" w:cs="Open Sans"/>
          <w:color w:val="000000" w:themeColor="text1"/>
          <w:sz w:val="22"/>
          <w:szCs w:val="22"/>
        </w:rPr>
        <w:t>ek ds. integracji</w:t>
      </w:r>
      <w:r w:rsidR="00337282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  <w:r w:rsidR="004D0578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6C9C5A96" w14:textId="31145AE8" w:rsidR="00337282" w:rsidRPr="00274F5C" w:rsidRDefault="004D0578" w:rsidP="00274F5C">
      <w:pPr>
        <w:pStyle w:val="Akapitzlist"/>
        <w:numPr>
          <w:ilvl w:val="0"/>
          <w:numId w:val="26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wzmocnienie kompetencji nauczyciel</w:t>
      </w:r>
      <w:r w:rsidR="003165A3" w:rsidRPr="00274F5C">
        <w:rPr>
          <w:rFonts w:ascii="Open Sans" w:hAnsi="Open Sans" w:cs="Open Sans"/>
          <w:color w:val="000000" w:themeColor="text1"/>
          <w:sz w:val="22"/>
          <w:szCs w:val="22"/>
        </w:rPr>
        <w:t>i/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ek w zakresie pracy z klasą wielokulturow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ą;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11B5D2EF" w14:textId="47CF12AB" w:rsidR="00337282" w:rsidRPr="00274F5C" w:rsidRDefault="004D0578" w:rsidP="00274F5C">
      <w:pPr>
        <w:pStyle w:val="Akapitzlist"/>
        <w:numPr>
          <w:ilvl w:val="0"/>
          <w:numId w:val="26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nowe metody integracji rówieśniczej (warsztaty, opieka koleżeńska</w:t>
      </w:r>
      <w:r w:rsidR="00337282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podwieczorki oraz pikniki międzykulturowe)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0FE92E5B" w14:textId="77777777" w:rsidR="00337282" w:rsidRPr="00274F5C" w:rsidRDefault="004D0578" w:rsidP="00274F5C">
      <w:pPr>
        <w:pStyle w:val="Akapitzlist"/>
        <w:numPr>
          <w:ilvl w:val="0"/>
          <w:numId w:val="26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możliwość adaptacji i doposażenia przestrzeni szkolnych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7D0DA675" w14:textId="000751E3" w:rsidR="00337282" w:rsidRPr="00274F5C" w:rsidRDefault="004D0578" w:rsidP="00274F5C">
      <w:pPr>
        <w:pStyle w:val="Akapitzlist"/>
        <w:numPr>
          <w:ilvl w:val="0"/>
          <w:numId w:val="26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wsparcie dla rodziców uczniów</w:t>
      </w:r>
      <w:r w:rsidR="003165A3" w:rsidRPr="00274F5C">
        <w:rPr>
          <w:rFonts w:ascii="Open Sans" w:hAnsi="Open Sans" w:cs="Open Sans"/>
          <w:color w:val="000000" w:themeColor="text1"/>
          <w:sz w:val="22"/>
          <w:szCs w:val="22"/>
        </w:rPr>
        <w:t>/</w:t>
      </w:r>
      <w:r w:rsidR="00237D67" w:rsidRPr="00274F5C">
        <w:rPr>
          <w:rFonts w:ascii="Open Sans" w:hAnsi="Open Sans" w:cs="Open Sans"/>
          <w:color w:val="000000" w:themeColor="text1"/>
          <w:sz w:val="22"/>
          <w:szCs w:val="22"/>
        </w:rPr>
        <w:t>ennic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z doświadczeniem migracji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7371F431" w14:textId="0791BD09" w:rsidR="00202AF4" w:rsidRPr="00274F5C" w:rsidRDefault="004D0578" w:rsidP="00F577D5">
      <w:pPr>
        <w:pStyle w:val="Akapitzlist"/>
        <w:numPr>
          <w:ilvl w:val="0"/>
          <w:numId w:val="26"/>
        </w:numPr>
        <w:spacing w:before="0" w:after="0"/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wsparcie tłumaczy.</w:t>
      </w:r>
    </w:p>
    <w:p w14:paraId="65870EB5" w14:textId="7A021AD0" w:rsidR="00711765" w:rsidRPr="00274F5C" w:rsidRDefault="00940DDC" w:rsidP="00F577D5">
      <w:pPr>
        <w:pStyle w:val="Akapitzlist"/>
        <w:numPr>
          <w:ilvl w:val="0"/>
          <w:numId w:val="5"/>
        </w:numPr>
        <w:ind w:left="714" w:hanging="357"/>
        <w:contextualSpacing w:val="0"/>
        <w:outlineLvl w:val="0"/>
        <w:rPr>
          <w:rFonts w:ascii="Open Sans" w:hAnsi="Open Sans" w:cs="Open Sans"/>
          <w:b/>
          <w:bCs/>
          <w:sz w:val="22"/>
          <w:szCs w:val="22"/>
        </w:rPr>
      </w:pPr>
      <w:bookmarkStart w:id="89" w:name="_Toc218246158"/>
      <w:r w:rsidRPr="00274F5C">
        <w:rPr>
          <w:rFonts w:ascii="Open Sans" w:hAnsi="Open Sans" w:cs="Open Sans"/>
          <w:b/>
          <w:bCs/>
          <w:sz w:val="22"/>
          <w:szCs w:val="22"/>
        </w:rPr>
        <w:t>Organizacje pozarządowe w</w:t>
      </w:r>
      <w:r w:rsidR="00711765" w:rsidRPr="00274F5C">
        <w:rPr>
          <w:rFonts w:ascii="Open Sans" w:hAnsi="Open Sans" w:cs="Open Sans"/>
          <w:b/>
          <w:bCs/>
          <w:sz w:val="22"/>
          <w:szCs w:val="22"/>
        </w:rPr>
        <w:t xml:space="preserve"> ramach </w:t>
      </w:r>
      <w:r w:rsidRPr="00274F5C">
        <w:rPr>
          <w:rFonts w:ascii="Open Sans" w:hAnsi="Open Sans" w:cs="Open Sans"/>
          <w:b/>
          <w:bCs/>
          <w:sz w:val="22"/>
          <w:szCs w:val="22"/>
        </w:rPr>
        <w:t>Z</w:t>
      </w:r>
      <w:r w:rsidR="00711765" w:rsidRPr="00274F5C">
        <w:rPr>
          <w:rFonts w:ascii="Open Sans" w:hAnsi="Open Sans" w:cs="Open Sans"/>
          <w:b/>
          <w:bCs/>
          <w:sz w:val="22"/>
          <w:szCs w:val="22"/>
        </w:rPr>
        <w:t>adania 3</w:t>
      </w:r>
      <w:r w:rsidRPr="00274F5C">
        <w:rPr>
          <w:rFonts w:ascii="Open Sans" w:hAnsi="Open Sans" w:cs="Open Sans"/>
          <w:b/>
          <w:bCs/>
          <w:sz w:val="22"/>
          <w:szCs w:val="22"/>
        </w:rPr>
        <w:t>:</w:t>
      </w:r>
      <w:r w:rsidR="00E937C5" w:rsidRPr="00274F5C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0EA678B6" w14:textId="48797C4D" w:rsidR="00940DDC" w:rsidRPr="00274F5C" w:rsidRDefault="00940DDC" w:rsidP="00274F5C">
      <w:pPr>
        <w:pStyle w:val="Akapitzlist"/>
        <w:numPr>
          <w:ilvl w:val="0"/>
          <w:numId w:val="14"/>
        </w:numPr>
        <w:outlineLvl w:val="0"/>
        <w:rPr>
          <w:rFonts w:ascii="Open Sans" w:hAnsi="Open Sans" w:cs="Open Sans"/>
          <w:color w:val="000000" w:themeColor="text1"/>
          <w:sz w:val="22"/>
          <w:szCs w:val="22"/>
          <w:u w:val="single"/>
        </w:rPr>
      </w:pPr>
      <w:bookmarkStart w:id="90" w:name="_Toc218246159"/>
      <w:bookmarkEnd w:id="89"/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Fundacja Oparcia Społecznego Aleksandry FOSA: </w:t>
      </w:r>
    </w:p>
    <w:p w14:paraId="58893344" w14:textId="02CF55B2" w:rsidR="00940DDC" w:rsidRPr="00274F5C" w:rsidRDefault="00940DDC" w:rsidP="00274F5C">
      <w:pPr>
        <w:pStyle w:val="Akapitzlist"/>
        <w:numPr>
          <w:ilvl w:val="0"/>
          <w:numId w:val="17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zajęcia z trenerem aktywizacji zawodowej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54E7AE70" w14:textId="671734A0" w:rsidR="00940DDC" w:rsidRPr="00274F5C" w:rsidRDefault="00940DDC" w:rsidP="00274F5C">
      <w:pPr>
        <w:pStyle w:val="Akapitzlist"/>
        <w:numPr>
          <w:ilvl w:val="0"/>
          <w:numId w:val="17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wsparcie prawnicze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29FEF59C" w14:textId="004AC95B" w:rsidR="00940DDC" w:rsidRPr="00274F5C" w:rsidRDefault="00940DDC" w:rsidP="00274F5C">
      <w:pPr>
        <w:pStyle w:val="Akapitzlist"/>
        <w:numPr>
          <w:ilvl w:val="0"/>
          <w:numId w:val="17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wsparcie psychologiczne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77B3A67A" w14:textId="501B4967" w:rsidR="00940DDC" w:rsidRPr="00274F5C" w:rsidRDefault="00940DDC" w:rsidP="00274F5C">
      <w:pPr>
        <w:pStyle w:val="Akapitzlist"/>
        <w:numPr>
          <w:ilvl w:val="0"/>
          <w:numId w:val="17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zajęcia z trenerem aktywizacji społecznej</w:t>
      </w:r>
      <w:r w:rsidR="008B3087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67CF46ED" w14:textId="13A14D3B" w:rsidR="00940DDC" w:rsidRPr="00274F5C" w:rsidRDefault="00940DDC" w:rsidP="00274F5C">
      <w:pPr>
        <w:pStyle w:val="Akapitzlist"/>
        <w:numPr>
          <w:ilvl w:val="0"/>
          <w:numId w:val="17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wyjścia integracyjne i kulturalne. </w:t>
      </w:r>
    </w:p>
    <w:p w14:paraId="1342787B" w14:textId="2E1C948B" w:rsidR="00940DDC" w:rsidRPr="00274F5C" w:rsidRDefault="00940DDC" w:rsidP="00274F5C">
      <w:pPr>
        <w:pStyle w:val="Akapitzlist"/>
        <w:numPr>
          <w:ilvl w:val="0"/>
          <w:numId w:val="14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91" w:name="_Toc218246160"/>
      <w:bookmarkEnd w:id="90"/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Regionalne Centrum Informacji i Wspomagania Organizacji Pozarządowych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14:paraId="3081F78B" w14:textId="0661A8C3" w:rsidR="00940DDC" w:rsidRPr="00274F5C" w:rsidRDefault="008B3087" w:rsidP="00274F5C">
      <w:pPr>
        <w:pStyle w:val="Akapitzlist"/>
        <w:numPr>
          <w:ilvl w:val="0"/>
          <w:numId w:val="18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animacja społeczna;</w:t>
      </w:r>
    </w:p>
    <w:p w14:paraId="217CD96A" w14:textId="6B93F955" w:rsidR="008B3087" w:rsidRPr="00274F5C" w:rsidRDefault="008B3087" w:rsidP="00274F5C">
      <w:pPr>
        <w:pStyle w:val="Akapitzlist"/>
        <w:numPr>
          <w:ilvl w:val="0"/>
          <w:numId w:val="18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wsparcie psychologiczne;</w:t>
      </w:r>
    </w:p>
    <w:p w14:paraId="50FC8B01" w14:textId="3FE40446" w:rsidR="008B3087" w:rsidRPr="00274F5C" w:rsidRDefault="008B3087" w:rsidP="00274F5C">
      <w:pPr>
        <w:pStyle w:val="Akapitzlist"/>
        <w:numPr>
          <w:ilvl w:val="0"/>
          <w:numId w:val="18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wsparcie pośrednika pracy i doradcy zawodowego – pomoc </w:t>
      </w:r>
      <w:r w:rsidR="003165A3" w:rsidRPr="00274F5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w poszukiwaniu zatrudnienia;</w:t>
      </w:r>
    </w:p>
    <w:p w14:paraId="423BE439" w14:textId="278A854A" w:rsidR="008B3087" w:rsidRPr="00274F5C" w:rsidRDefault="008B3087" w:rsidP="00274F5C">
      <w:pPr>
        <w:pStyle w:val="Akapitzlist"/>
        <w:numPr>
          <w:ilvl w:val="0"/>
          <w:numId w:val="18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szkolenia zawodowe - podnoszące kwalifikacje;</w:t>
      </w:r>
    </w:p>
    <w:p w14:paraId="6BF86C7C" w14:textId="4080018C" w:rsidR="008B3087" w:rsidRPr="00274F5C" w:rsidRDefault="008B3087" w:rsidP="00274F5C">
      <w:pPr>
        <w:pStyle w:val="Akapitzlist"/>
        <w:numPr>
          <w:ilvl w:val="0"/>
          <w:numId w:val="18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moduł szkoleniowo-warsztatowy Kuźnia Optymizmu – wsparcie w zakresie rozwoju kompetencji miękkich;</w:t>
      </w:r>
    </w:p>
    <w:p w14:paraId="5EFC7F26" w14:textId="7EE65779" w:rsidR="008B3087" w:rsidRPr="00274F5C" w:rsidRDefault="008B3087" w:rsidP="00274F5C">
      <w:pPr>
        <w:pStyle w:val="Akapitzlist"/>
        <w:numPr>
          <w:ilvl w:val="0"/>
          <w:numId w:val="18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zajęcia z języka polskiego; </w:t>
      </w:r>
    </w:p>
    <w:p w14:paraId="6AF7190C" w14:textId="65B6C613" w:rsidR="008B3087" w:rsidRPr="00274F5C" w:rsidRDefault="008B3087" w:rsidP="00274F5C">
      <w:pPr>
        <w:pStyle w:val="Akapitzlist"/>
        <w:numPr>
          <w:ilvl w:val="0"/>
          <w:numId w:val="18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klub językowy;</w:t>
      </w:r>
    </w:p>
    <w:p w14:paraId="07EF2207" w14:textId="50581150" w:rsidR="008B3087" w:rsidRPr="00274F5C" w:rsidRDefault="008B3087" w:rsidP="00274F5C">
      <w:pPr>
        <w:pStyle w:val="Akapitzlist"/>
        <w:numPr>
          <w:ilvl w:val="0"/>
          <w:numId w:val="18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klub rękodzieła;</w:t>
      </w:r>
    </w:p>
    <w:p w14:paraId="66EC56A4" w14:textId="16403AEE" w:rsidR="008B3087" w:rsidRPr="00274F5C" w:rsidRDefault="008B3087" w:rsidP="00274F5C">
      <w:pPr>
        <w:pStyle w:val="Akapitzlist"/>
        <w:numPr>
          <w:ilvl w:val="0"/>
          <w:numId w:val="18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klub kulinarny;</w:t>
      </w:r>
    </w:p>
    <w:p w14:paraId="5C0F605C" w14:textId="39217EFF" w:rsidR="008B3087" w:rsidRPr="00274F5C" w:rsidRDefault="008B3087" w:rsidP="00274F5C">
      <w:pPr>
        <w:pStyle w:val="Akapitzlist"/>
        <w:numPr>
          <w:ilvl w:val="0"/>
          <w:numId w:val="18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biblioteka międzykulturowa i klub czytelniczy;</w:t>
      </w:r>
    </w:p>
    <w:p w14:paraId="518E9435" w14:textId="06E1FC42" w:rsidR="008B3087" w:rsidRPr="00274F5C" w:rsidRDefault="008B3087" w:rsidP="00274F5C">
      <w:pPr>
        <w:pStyle w:val="Akapitzlist"/>
        <w:numPr>
          <w:ilvl w:val="0"/>
          <w:numId w:val="18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międzykulturowy festyn rodzinny.</w:t>
      </w:r>
    </w:p>
    <w:p w14:paraId="14BC5954" w14:textId="4C19A76E" w:rsidR="00940DDC" w:rsidRPr="00274F5C" w:rsidRDefault="008B3087" w:rsidP="00274F5C">
      <w:pPr>
        <w:pStyle w:val="Akapitzlist"/>
        <w:numPr>
          <w:ilvl w:val="0"/>
          <w:numId w:val="14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Fundacja Wspierania Inicjatyw Społeczno-Sportowych IMPULS</w:t>
      </w:r>
      <w:bookmarkStart w:id="92" w:name="_Toc218246161"/>
      <w:bookmarkEnd w:id="91"/>
      <w:r w:rsidRPr="00274F5C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14:paraId="1A5ED8F2" w14:textId="3123D1AD" w:rsidR="008B3087" w:rsidRPr="00274F5C" w:rsidRDefault="008B3087" w:rsidP="00274F5C">
      <w:pPr>
        <w:pStyle w:val="Akapitzlist"/>
        <w:numPr>
          <w:ilvl w:val="0"/>
          <w:numId w:val="20"/>
        </w:numPr>
        <w:ind w:left="709" w:firstLine="425"/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indywidualne spotkania i warsztaty z doradcą zawodowym;</w:t>
      </w:r>
    </w:p>
    <w:p w14:paraId="4B672A82" w14:textId="579DBF3D" w:rsidR="004F5F81" w:rsidRPr="00274F5C" w:rsidRDefault="004F5F81" w:rsidP="00274F5C">
      <w:pPr>
        <w:pStyle w:val="Akapitzlist"/>
        <w:numPr>
          <w:ilvl w:val="0"/>
          <w:numId w:val="20"/>
        </w:numPr>
        <w:ind w:left="709" w:firstLine="425"/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wsparcie specjalisty do spraw zatrudnienia;</w:t>
      </w:r>
    </w:p>
    <w:p w14:paraId="76F2764D" w14:textId="026FAFCC" w:rsidR="004F5F81" w:rsidRPr="00274F5C" w:rsidRDefault="004F5F81" w:rsidP="00274F5C">
      <w:pPr>
        <w:pStyle w:val="Akapitzlist"/>
        <w:numPr>
          <w:ilvl w:val="0"/>
          <w:numId w:val="20"/>
        </w:numPr>
        <w:ind w:left="709" w:firstLine="425"/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szkolenia zawodowe;</w:t>
      </w:r>
    </w:p>
    <w:p w14:paraId="16253411" w14:textId="27714B95" w:rsidR="008B3087" w:rsidRPr="00274F5C" w:rsidRDefault="008B3087" w:rsidP="00274F5C">
      <w:pPr>
        <w:pStyle w:val="Akapitzlist"/>
        <w:numPr>
          <w:ilvl w:val="0"/>
          <w:numId w:val="20"/>
        </w:numPr>
        <w:ind w:left="709" w:firstLine="425"/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warsztaty kompetencji społecznych;</w:t>
      </w:r>
    </w:p>
    <w:p w14:paraId="3EA73289" w14:textId="050BDB6F" w:rsidR="008B3087" w:rsidRPr="00274F5C" w:rsidRDefault="004F5F81" w:rsidP="00274F5C">
      <w:pPr>
        <w:pStyle w:val="Akapitzlist"/>
        <w:numPr>
          <w:ilvl w:val="0"/>
          <w:numId w:val="20"/>
        </w:numPr>
        <w:ind w:left="709" w:firstLine="425"/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branżowe szkolenia językowe;</w:t>
      </w:r>
    </w:p>
    <w:p w14:paraId="6E15BF9F" w14:textId="6D3975B7" w:rsidR="004F5F81" w:rsidRPr="00274F5C" w:rsidRDefault="004F5F81" w:rsidP="00274F5C">
      <w:pPr>
        <w:pStyle w:val="Akapitzlist"/>
        <w:numPr>
          <w:ilvl w:val="0"/>
          <w:numId w:val="20"/>
        </w:numPr>
        <w:ind w:left="709" w:firstLine="425"/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zajęcia z mentorem.</w:t>
      </w:r>
    </w:p>
    <w:p w14:paraId="2EF6A108" w14:textId="6FAB2BCD" w:rsidR="00CA3F0A" w:rsidRPr="00274F5C" w:rsidRDefault="00940DDC" w:rsidP="00274F5C">
      <w:pPr>
        <w:pStyle w:val="Akapitzlist"/>
        <w:numPr>
          <w:ilvl w:val="0"/>
          <w:numId w:val="14"/>
        </w:numPr>
        <w:outlineLvl w:val="0"/>
        <w:rPr>
          <w:rFonts w:ascii="Open Sans" w:hAnsi="Open Sans" w:cs="Open Sans"/>
          <w:color w:val="EE0000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Stowarzyszenie </w:t>
      </w:r>
      <w:r w:rsidR="00CA3F0A"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WAGA</w:t>
      </w:r>
      <w:bookmarkEnd w:id="92"/>
      <w:r w:rsidRPr="00274F5C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14:paraId="74C3841E" w14:textId="7AA98161" w:rsidR="00B259CE" w:rsidRPr="00274F5C" w:rsidRDefault="00B259CE" w:rsidP="00274F5C">
      <w:pPr>
        <w:pStyle w:val="Akapitzlist"/>
        <w:numPr>
          <w:ilvl w:val="0"/>
          <w:numId w:val="2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kawiarenk</w:t>
      </w:r>
      <w:r w:rsidR="00940DDC" w:rsidRPr="00274F5C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językow</w:t>
      </w:r>
      <w:r w:rsidR="00940DDC" w:rsidRPr="00274F5C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– przyjazn</w:t>
      </w:r>
      <w:r w:rsidR="00940DDC" w:rsidRPr="00274F5C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przestrzeń do nauki języka i swobodnych rozmów</w:t>
      </w:r>
      <w:r w:rsidR="00940DDC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0BB0732E" w14:textId="53D572FD" w:rsidR="00B259CE" w:rsidRPr="00274F5C" w:rsidRDefault="00B259CE" w:rsidP="00274F5C">
      <w:pPr>
        <w:pStyle w:val="Akapitzlist"/>
        <w:numPr>
          <w:ilvl w:val="0"/>
          <w:numId w:val="2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warsztaty integracyjne – budujące relacje i poczucie wspólnoty</w:t>
      </w:r>
      <w:r w:rsidR="00940DDC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0B3F5DFE" w14:textId="0B2FFAA1" w:rsidR="00B259CE" w:rsidRPr="00274F5C" w:rsidRDefault="00940DDC" w:rsidP="00274F5C">
      <w:pPr>
        <w:pStyle w:val="Akapitzlist"/>
        <w:numPr>
          <w:ilvl w:val="0"/>
          <w:numId w:val="2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B259C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ndywidualne spotkania z doradcą / doradczynią zawodową – wsparcie </w:t>
      </w:r>
      <w:r w:rsidR="003165A3" w:rsidRPr="00274F5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B259CE" w:rsidRPr="00274F5C">
        <w:rPr>
          <w:rFonts w:ascii="Open Sans" w:hAnsi="Open Sans" w:cs="Open Sans"/>
          <w:color w:val="000000" w:themeColor="text1"/>
          <w:sz w:val="22"/>
          <w:szCs w:val="22"/>
        </w:rPr>
        <w:t>w planowaniu ścieżki kariery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1905882E" w14:textId="66914145" w:rsidR="00B259CE" w:rsidRPr="00274F5C" w:rsidRDefault="00940DDC" w:rsidP="00274F5C">
      <w:pPr>
        <w:pStyle w:val="Akapitzlist"/>
        <w:numPr>
          <w:ilvl w:val="0"/>
          <w:numId w:val="2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B259CE" w:rsidRPr="00274F5C">
        <w:rPr>
          <w:rFonts w:ascii="Open Sans" w:hAnsi="Open Sans" w:cs="Open Sans"/>
          <w:color w:val="000000" w:themeColor="text1"/>
          <w:sz w:val="22"/>
          <w:szCs w:val="22"/>
        </w:rPr>
        <w:t>sparcie pośrednika pracy– pomoc w poszukiwaniu zatrudnienia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04461B51" w14:textId="3D2F0263" w:rsidR="00B259CE" w:rsidRPr="00274F5C" w:rsidRDefault="00940DDC" w:rsidP="00274F5C">
      <w:pPr>
        <w:pStyle w:val="Akapitzlist"/>
        <w:numPr>
          <w:ilvl w:val="0"/>
          <w:numId w:val="2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B259CE" w:rsidRPr="00274F5C">
        <w:rPr>
          <w:rFonts w:ascii="Open Sans" w:hAnsi="Open Sans" w:cs="Open Sans"/>
          <w:color w:val="000000" w:themeColor="text1"/>
          <w:sz w:val="22"/>
          <w:szCs w:val="22"/>
        </w:rPr>
        <w:t>sparcie eksperckie – konsultacje z prawnikiem / prawniczką, psychologiem / psycholożką, tłumaczem / tłumaczką oraz innymi specjalistami / specjalistkami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1092944C" w14:textId="4F7B64A2" w:rsidR="00B259CE" w:rsidRPr="00274F5C" w:rsidRDefault="00B259CE" w:rsidP="00274F5C">
      <w:pPr>
        <w:pStyle w:val="Akapitzlist"/>
        <w:numPr>
          <w:ilvl w:val="0"/>
          <w:numId w:val="2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warsztaty kompetencji – rozwijające umiejętności społeczne i zawodowe</w:t>
      </w:r>
      <w:r w:rsidR="00940DDC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624FDEFB" w14:textId="3442A5D6" w:rsidR="00B259CE" w:rsidRPr="00274F5C" w:rsidRDefault="00B259CE" w:rsidP="00274F5C">
      <w:pPr>
        <w:pStyle w:val="Akapitzlist"/>
        <w:numPr>
          <w:ilvl w:val="0"/>
          <w:numId w:val="2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kursy zawodowe</w:t>
      </w:r>
      <w:r w:rsidR="00940DDC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2D2A25F1" w14:textId="798713CF" w:rsidR="00B259CE" w:rsidRPr="00274F5C" w:rsidRDefault="00B259CE" w:rsidP="00274F5C">
      <w:pPr>
        <w:pStyle w:val="Akapitzlist"/>
        <w:numPr>
          <w:ilvl w:val="0"/>
          <w:numId w:val="2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staże zawodowe</w:t>
      </w:r>
      <w:r w:rsidR="00940DDC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44FE5176" w14:textId="0C125D3C" w:rsidR="00B259CE" w:rsidRPr="00274F5C" w:rsidRDefault="00B259CE" w:rsidP="00274F5C">
      <w:pPr>
        <w:pStyle w:val="Akapitzlist"/>
        <w:numPr>
          <w:ilvl w:val="0"/>
          <w:numId w:val="2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zajęcia sportowo – integracyjne – łączące aktywność fizyczną z integracją</w:t>
      </w:r>
      <w:r w:rsidR="00940DDC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6B87FD92" w14:textId="29B8A355" w:rsidR="00B259CE" w:rsidRPr="00274F5C" w:rsidRDefault="00B259CE" w:rsidP="00274F5C">
      <w:pPr>
        <w:pStyle w:val="Akapitzlist"/>
        <w:numPr>
          <w:ilvl w:val="0"/>
          <w:numId w:val="2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zajęcia integracyjne dla młodzieży – wspierające rozwój i budowanie relacji rówieśniczych</w:t>
      </w:r>
      <w:r w:rsidR="00940DDC" w:rsidRPr="00274F5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7447E9FE" w14:textId="157228EA" w:rsidR="00CA3F0A" w:rsidRPr="00274F5C" w:rsidRDefault="00734B49" w:rsidP="00274F5C">
      <w:pPr>
        <w:pStyle w:val="Akapitzlist"/>
        <w:numPr>
          <w:ilvl w:val="0"/>
          <w:numId w:val="14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93" w:name="_Toc218246162"/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G</w:t>
      </w:r>
      <w:r w:rsidR="004F5F81"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dańska </w:t>
      </w:r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F</w:t>
      </w:r>
      <w:r w:rsidR="004F5F81"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undacja </w:t>
      </w:r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I</w:t>
      </w:r>
      <w:r w:rsidR="004F5F81"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nnowacji </w:t>
      </w:r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S</w:t>
      </w:r>
      <w:bookmarkEnd w:id="93"/>
      <w:r w:rsidR="004F5F81"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połecznej</w:t>
      </w:r>
      <w:r w:rsidR="004F5F81" w:rsidRPr="00274F5C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14:paraId="0C0AFC92" w14:textId="238E5587" w:rsidR="004F5F81" w:rsidRPr="00274F5C" w:rsidRDefault="004F5F81" w:rsidP="00274F5C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animacja społeczna;</w:t>
      </w:r>
    </w:p>
    <w:p w14:paraId="49A447E9" w14:textId="09F58C9C" w:rsidR="004F5F81" w:rsidRPr="00274F5C" w:rsidRDefault="004F5F81" w:rsidP="00274F5C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klub dialogu przy wspólnym stole;</w:t>
      </w:r>
    </w:p>
    <w:p w14:paraId="5E4A2AA0" w14:textId="1D21DD6C" w:rsidR="004F5F81" w:rsidRPr="00274F5C" w:rsidRDefault="004F5F81" w:rsidP="00274F5C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klub językowy – zajęcia z trenerem;</w:t>
      </w:r>
    </w:p>
    <w:p w14:paraId="35633A27" w14:textId="1D85486F" w:rsidR="004F5F81" w:rsidRPr="00274F5C" w:rsidRDefault="004F5F81" w:rsidP="00274F5C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międzykulturowy Klub Tańca – zajęcia z trenerem;</w:t>
      </w:r>
    </w:p>
    <w:p w14:paraId="226433CF" w14:textId="5130E294" w:rsidR="004F5F81" w:rsidRPr="00274F5C" w:rsidRDefault="004F5F81" w:rsidP="00274F5C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animacje dzieci i młodzieży.</w:t>
      </w:r>
    </w:p>
    <w:p w14:paraId="0432D756" w14:textId="2AC61F5D" w:rsidR="00734B49" w:rsidRPr="00274F5C" w:rsidRDefault="00734B49" w:rsidP="00274F5C">
      <w:pPr>
        <w:pStyle w:val="Akapitzlist"/>
        <w:numPr>
          <w:ilvl w:val="0"/>
          <w:numId w:val="14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94" w:name="_Toc218246163"/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F</w:t>
      </w:r>
      <w:r w:rsidR="004F5F81"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undacja </w:t>
      </w:r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S</w:t>
      </w:r>
      <w:r w:rsidR="004F5F81"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połecznie </w:t>
      </w:r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B</w:t>
      </w:r>
      <w:bookmarkEnd w:id="94"/>
      <w:r w:rsidR="004F5F81"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ezpieczni</w:t>
      </w:r>
      <w:r w:rsidR="00BA274F" w:rsidRPr="00274F5C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14:paraId="60A24BA4" w14:textId="57201422" w:rsidR="004F5F81" w:rsidRPr="00274F5C" w:rsidRDefault="004F5F81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działania integrująco-aktywizujące;</w:t>
      </w:r>
    </w:p>
    <w:p w14:paraId="1C5394AB" w14:textId="639F4A26" w:rsidR="004F5F81" w:rsidRPr="00274F5C" w:rsidRDefault="004F5F81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asystentura;</w:t>
      </w:r>
    </w:p>
    <w:p w14:paraId="3EC324BA" w14:textId="50EADBB3" w:rsidR="004F5F81" w:rsidRPr="00274F5C" w:rsidRDefault="004F5F81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doradztwo zawodowe (wsparcie indywidualne i grupowe);</w:t>
      </w:r>
    </w:p>
    <w:p w14:paraId="30454204" w14:textId="0A604A9F" w:rsidR="004F5F81" w:rsidRPr="00274F5C" w:rsidRDefault="00BA274F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kursy zawodowe;</w:t>
      </w:r>
    </w:p>
    <w:p w14:paraId="4EE5E9C1" w14:textId="77777777" w:rsidR="00BA274F" w:rsidRPr="00274F5C" w:rsidRDefault="00BA274F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wydarzenia kulturalno-społeczne;</w:t>
      </w:r>
    </w:p>
    <w:p w14:paraId="0AB6F92C" w14:textId="77777777" w:rsidR="00BA274F" w:rsidRPr="00274F5C" w:rsidRDefault="00BA274F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Międzykulturowy Klub Kulinarny;</w:t>
      </w:r>
    </w:p>
    <w:p w14:paraId="222F894C" w14:textId="77777777" w:rsidR="00BA274F" w:rsidRPr="00274F5C" w:rsidRDefault="00BA274F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Międzykulturowy Klub Rękodzielniczy;</w:t>
      </w:r>
    </w:p>
    <w:p w14:paraId="53D52F86" w14:textId="5FD8548C" w:rsidR="00BA274F" w:rsidRPr="00274F5C" w:rsidRDefault="00BA274F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Wyjścia integracyjne. </w:t>
      </w:r>
    </w:p>
    <w:p w14:paraId="59845B97" w14:textId="077B9314" w:rsidR="00734B49" w:rsidRPr="00274F5C" w:rsidRDefault="00734B49" w:rsidP="00274F5C">
      <w:pPr>
        <w:pStyle w:val="Akapitzlist"/>
        <w:numPr>
          <w:ilvl w:val="0"/>
          <w:numId w:val="14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95" w:name="_Toc218246164"/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T</w:t>
      </w:r>
      <w:r w:rsidR="00BA274F"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owarzystwo </w:t>
      </w:r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E</w:t>
      </w:r>
      <w:r w:rsidR="00BA274F"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dukacyjne </w:t>
      </w:r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W</w:t>
      </w:r>
      <w:r w:rsidR="00BA274F"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 xml:space="preserve">iedza </w:t>
      </w:r>
      <w:r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P</w:t>
      </w:r>
      <w:bookmarkEnd w:id="95"/>
      <w:r w:rsidR="00BA274F" w:rsidRPr="00274F5C">
        <w:rPr>
          <w:rFonts w:ascii="Open Sans" w:hAnsi="Open Sans" w:cs="Open Sans"/>
          <w:color w:val="000000" w:themeColor="text1"/>
          <w:sz w:val="22"/>
          <w:szCs w:val="22"/>
          <w:u w:val="single"/>
        </w:rPr>
        <w:t>owszechna</w:t>
      </w:r>
      <w:r w:rsidR="00BA274F" w:rsidRPr="00274F5C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14:paraId="0D7E78E7" w14:textId="40CAC17C" w:rsidR="00BA274F" w:rsidRPr="00274F5C" w:rsidRDefault="00BA274F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zajęcia Porozumienie bez przemocy;</w:t>
      </w:r>
    </w:p>
    <w:p w14:paraId="5B21BF99" w14:textId="2BBC763F" w:rsidR="00BA274F" w:rsidRPr="00274F5C" w:rsidRDefault="00BA274F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warsztaty poszukiwania pracy;</w:t>
      </w:r>
    </w:p>
    <w:p w14:paraId="256B3517" w14:textId="42631B20" w:rsidR="00BA274F" w:rsidRPr="00274F5C" w:rsidRDefault="00BA274F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wsparcie psychologa;</w:t>
      </w:r>
    </w:p>
    <w:p w14:paraId="7F88421B" w14:textId="17886EA8" w:rsidR="00BA274F" w:rsidRPr="00274F5C" w:rsidRDefault="00BA274F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zajęcia z doradcą zawodowym;</w:t>
      </w:r>
    </w:p>
    <w:p w14:paraId="7C1FF998" w14:textId="6D6EF52D" w:rsidR="00BA274F" w:rsidRPr="00274F5C" w:rsidRDefault="00BA274F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indywidualne sesje z pośrednikiem pracy;</w:t>
      </w:r>
    </w:p>
    <w:p w14:paraId="5CD026E3" w14:textId="41855A3F" w:rsidR="00BA274F" w:rsidRPr="00274F5C" w:rsidRDefault="00BA274F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szkolenia zawodowe;</w:t>
      </w:r>
    </w:p>
    <w:p w14:paraId="4A736397" w14:textId="6FD7D97E" w:rsidR="00BA274F" w:rsidRPr="00274F5C" w:rsidRDefault="00BA274F" w:rsidP="00BB3E20">
      <w:pPr>
        <w:pStyle w:val="Akapitzlist"/>
        <w:numPr>
          <w:ilvl w:val="0"/>
          <w:numId w:val="22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szkolenie z prawa pracy;</w:t>
      </w:r>
    </w:p>
    <w:p w14:paraId="435A0C76" w14:textId="63C13E30" w:rsidR="00BA274F" w:rsidRPr="00274F5C" w:rsidRDefault="00BA274F" w:rsidP="00BB3E20">
      <w:pPr>
        <w:pStyle w:val="Akapitzlist"/>
        <w:numPr>
          <w:ilvl w:val="0"/>
          <w:numId w:val="22"/>
        </w:numPr>
        <w:spacing w:before="0" w:after="0"/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274F5C">
        <w:rPr>
          <w:rFonts w:ascii="Open Sans" w:hAnsi="Open Sans" w:cs="Open Sans"/>
          <w:color w:val="000000" w:themeColor="text1"/>
          <w:sz w:val="22"/>
          <w:szCs w:val="22"/>
        </w:rPr>
        <w:t>wsparcie w postaci opieki nad osobami zależnymi.</w:t>
      </w:r>
    </w:p>
    <w:p w14:paraId="761F1694" w14:textId="55A18D6A" w:rsidR="008077BA" w:rsidRPr="00274F5C" w:rsidRDefault="008077BA" w:rsidP="00BB3E20">
      <w:pPr>
        <w:pStyle w:val="Akapitzlist"/>
        <w:numPr>
          <w:ilvl w:val="0"/>
          <w:numId w:val="1"/>
        </w:numPr>
        <w:ind w:left="357" w:hanging="357"/>
        <w:contextualSpacing w:val="0"/>
        <w:outlineLvl w:val="0"/>
        <w:rPr>
          <w:rFonts w:ascii="Open Sans" w:hAnsi="Open Sans" w:cs="Open Sans"/>
          <w:b/>
          <w:bCs/>
          <w:sz w:val="22"/>
          <w:szCs w:val="22"/>
        </w:rPr>
      </w:pPr>
      <w:bookmarkStart w:id="96" w:name="_Toc218246165"/>
      <w:r w:rsidRPr="00274F5C">
        <w:rPr>
          <w:rFonts w:ascii="Open Sans" w:hAnsi="Open Sans" w:cs="Open Sans"/>
          <w:b/>
          <w:bCs/>
          <w:sz w:val="22"/>
          <w:szCs w:val="22"/>
        </w:rPr>
        <w:t>Nieobecność, rezygnacja i zakończenie udziału w projekcie</w:t>
      </w:r>
      <w:bookmarkEnd w:id="96"/>
      <w:r w:rsidRPr="00274F5C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3A80D3B8" w14:textId="5F2379B6" w:rsidR="005D4B4B" w:rsidRPr="00274F5C" w:rsidRDefault="005D4B4B" w:rsidP="00274F5C">
      <w:pPr>
        <w:pStyle w:val="Akapitzlist"/>
        <w:numPr>
          <w:ilvl w:val="0"/>
          <w:numId w:val="6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97" w:name="_Toc218246166"/>
      <w:r w:rsidRPr="00274F5C">
        <w:rPr>
          <w:rFonts w:ascii="Open Sans" w:hAnsi="Open Sans" w:cs="Open Sans"/>
          <w:color w:val="000000" w:themeColor="text1"/>
          <w:sz w:val="22"/>
          <w:szCs w:val="22"/>
        </w:rPr>
        <w:t>Uczestni</w:t>
      </w:r>
      <w:r w:rsidR="00D87C94" w:rsidRPr="00274F5C">
        <w:rPr>
          <w:rFonts w:ascii="Open Sans" w:hAnsi="Open Sans" w:cs="Open Sans"/>
          <w:color w:val="000000" w:themeColor="text1"/>
          <w:sz w:val="22"/>
          <w:szCs w:val="22"/>
        </w:rPr>
        <w:t>k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>/</w:t>
      </w:r>
      <w:r w:rsidR="003375D8" w:rsidRPr="00274F5C">
        <w:rPr>
          <w:rFonts w:ascii="Open Sans" w:hAnsi="Open Sans" w:cs="Open Sans"/>
          <w:color w:val="000000" w:themeColor="text1"/>
          <w:sz w:val="22"/>
          <w:szCs w:val="22"/>
        </w:rPr>
        <w:t>czka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kończy udział </w:t>
      </w:r>
      <w:r w:rsidR="00BB3E20">
        <w:rPr>
          <w:rFonts w:ascii="Open Sans" w:hAnsi="Open Sans" w:cs="Open Sans"/>
          <w:color w:val="000000" w:themeColor="text1"/>
          <w:sz w:val="22"/>
          <w:szCs w:val="22"/>
        </w:rPr>
        <w:t xml:space="preserve">w projekcie 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>w momencie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 zakończenia ostatniej formy</w:t>
      </w:r>
      <w:r w:rsidR="00D87C94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wsparcia</w:t>
      </w:r>
      <w:r w:rsidR="0006441C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określonej  w </w:t>
      </w:r>
      <w:r w:rsidR="0038785E" w:rsidRPr="00274F5C">
        <w:rPr>
          <w:rFonts w:ascii="Open Sans" w:hAnsi="Open Sans" w:cs="Open Sans"/>
          <w:color w:val="000000" w:themeColor="text1"/>
          <w:sz w:val="22"/>
          <w:szCs w:val="22"/>
        </w:rPr>
        <w:t>Indywidualnym Plan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38785E" w:rsidRPr="00274F5C">
        <w:rPr>
          <w:rFonts w:ascii="Open Sans" w:hAnsi="Open Sans" w:cs="Open Sans"/>
          <w:color w:val="000000" w:themeColor="text1"/>
          <w:sz w:val="22"/>
          <w:szCs w:val="22"/>
        </w:rPr>
        <w:t>e Działania/Indywidualn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>ej Ścieżce</w:t>
      </w:r>
      <w:r w:rsidR="0038785E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Rozwoju</w:t>
      </w:r>
      <w:r w:rsidR="00D87C94" w:rsidRPr="00274F5C">
        <w:rPr>
          <w:rFonts w:ascii="Open Sans" w:hAnsi="Open Sans" w:cs="Open Sans"/>
          <w:color w:val="000000" w:themeColor="text1"/>
          <w:sz w:val="22"/>
          <w:szCs w:val="22"/>
        </w:rPr>
        <w:t>.</w:t>
      </w:r>
      <w:bookmarkEnd w:id="97"/>
    </w:p>
    <w:p w14:paraId="7B471CD2" w14:textId="1A11195E" w:rsidR="005D4B4B" w:rsidRPr="00274F5C" w:rsidRDefault="005D4B4B" w:rsidP="00274F5C">
      <w:pPr>
        <w:pStyle w:val="Akapitzlist"/>
        <w:numPr>
          <w:ilvl w:val="0"/>
          <w:numId w:val="6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98" w:name="_Toc218246167"/>
      <w:r w:rsidRPr="00274F5C">
        <w:rPr>
          <w:rFonts w:ascii="Open Sans" w:hAnsi="Open Sans" w:cs="Open Sans"/>
          <w:color w:val="000000" w:themeColor="text1"/>
          <w:sz w:val="22"/>
          <w:szCs w:val="22"/>
        </w:rPr>
        <w:t>Uczestnik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>/</w:t>
      </w:r>
      <w:r w:rsidR="0038785E" w:rsidRPr="00274F5C">
        <w:rPr>
          <w:rFonts w:ascii="Open Sans" w:hAnsi="Open Sans" w:cs="Open Sans"/>
          <w:color w:val="000000" w:themeColor="text1"/>
          <w:sz w:val="22"/>
          <w:szCs w:val="22"/>
        </w:rPr>
        <w:t>czka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może zostać skreślon</w:t>
      </w:r>
      <w:r w:rsidR="00E611F7" w:rsidRPr="00274F5C">
        <w:rPr>
          <w:rFonts w:ascii="Open Sans" w:hAnsi="Open Sans" w:cs="Open Sans"/>
          <w:color w:val="000000" w:themeColor="text1"/>
          <w:sz w:val="22"/>
          <w:szCs w:val="22"/>
        </w:rPr>
        <w:t>y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>/a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z listy </w:t>
      </w:r>
      <w:r w:rsidR="00E611F7" w:rsidRPr="00274F5C">
        <w:rPr>
          <w:rFonts w:ascii="Open Sans" w:hAnsi="Open Sans" w:cs="Open Sans"/>
          <w:color w:val="000000" w:themeColor="text1"/>
          <w:sz w:val="22"/>
          <w:szCs w:val="22"/>
        </w:rPr>
        <w:t>uczestników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projektu </w:t>
      </w:r>
      <w:r w:rsidR="003165A3" w:rsidRPr="00274F5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w przypadku:</w:t>
      </w:r>
      <w:bookmarkEnd w:id="98"/>
      <w:r w:rsidRPr="00274F5C">
        <w:rPr>
          <w:rFonts w:ascii="Open Sans" w:hAnsi="Open Sans" w:cs="Open Sans"/>
          <w:color w:val="000000" w:themeColor="text1"/>
          <w:sz w:val="22"/>
          <w:szCs w:val="22"/>
        </w:rPr>
        <w:t> </w:t>
      </w:r>
    </w:p>
    <w:p w14:paraId="06FE5476" w14:textId="656B4B31" w:rsidR="00035B22" w:rsidRPr="00274F5C" w:rsidRDefault="00A2561B" w:rsidP="00274F5C">
      <w:pPr>
        <w:pStyle w:val="Akapitzlist"/>
        <w:numPr>
          <w:ilvl w:val="0"/>
          <w:numId w:val="7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99" w:name="_Toc218246168"/>
      <w:r w:rsidRPr="00274F5C">
        <w:rPr>
          <w:rFonts w:ascii="Open Sans" w:hAnsi="Open Sans" w:cs="Open Sans"/>
          <w:color w:val="000000" w:themeColor="text1"/>
          <w:sz w:val="22"/>
          <w:szCs w:val="22"/>
        </w:rPr>
        <w:t>Niewywiązania się ze</w:t>
      </w:r>
      <w:r w:rsidR="005D4B4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zobowiązań</w:t>
      </w:r>
      <w:r w:rsidR="005D4B4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wynikających ze ścieżki</w:t>
      </w:r>
      <w:r w:rsidR="005D4B4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wsparcia;</w:t>
      </w:r>
      <w:bookmarkEnd w:id="99"/>
      <w:r w:rsidR="005D4B4B" w:rsidRPr="00274F5C">
        <w:rPr>
          <w:rFonts w:ascii="Open Sans" w:hAnsi="Open Sans" w:cs="Open Sans"/>
          <w:color w:val="000000" w:themeColor="text1"/>
          <w:sz w:val="22"/>
          <w:szCs w:val="22"/>
        </w:rPr>
        <w:t> </w:t>
      </w:r>
    </w:p>
    <w:p w14:paraId="4EA9B3F2" w14:textId="5006B77E" w:rsidR="00A63A39" w:rsidRPr="00274F5C" w:rsidRDefault="005D4B4B" w:rsidP="00274F5C">
      <w:pPr>
        <w:pStyle w:val="Akapitzlist"/>
        <w:numPr>
          <w:ilvl w:val="0"/>
          <w:numId w:val="7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100" w:name="_Toc218246170"/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nieusprawiedliwionej </w:t>
      </w:r>
      <w:r w:rsidR="00D834DF" w:rsidRPr="00274F5C">
        <w:rPr>
          <w:rFonts w:ascii="Open Sans" w:hAnsi="Open Sans" w:cs="Open Sans"/>
          <w:color w:val="000000" w:themeColor="text1"/>
          <w:sz w:val="22"/>
          <w:szCs w:val="22"/>
        </w:rPr>
        <w:t>nieobecności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7850B6" w:rsidRPr="00274F5C">
        <w:rPr>
          <w:rFonts w:ascii="Open Sans" w:hAnsi="Open Sans" w:cs="Open Sans"/>
          <w:color w:val="000000" w:themeColor="text1"/>
          <w:sz w:val="22"/>
          <w:szCs w:val="22"/>
        </w:rPr>
        <w:t>na zajęciach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przekraczającej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30%</w:t>
      </w:r>
      <w:r w:rsidR="007850B6" w:rsidRPr="00274F5C">
        <w:rPr>
          <w:rFonts w:ascii="Open Sans" w:hAnsi="Open Sans" w:cs="Open Sans"/>
          <w:color w:val="000000" w:themeColor="text1"/>
          <w:sz w:val="22"/>
          <w:szCs w:val="22"/>
        </w:rPr>
        <w:t>;</w:t>
      </w:r>
      <w:bookmarkEnd w:id="100"/>
      <w:r w:rsidRPr="00274F5C">
        <w:rPr>
          <w:rFonts w:ascii="Open Sans" w:hAnsi="Open Sans" w:cs="Open Sans"/>
          <w:color w:val="000000" w:themeColor="text1"/>
          <w:sz w:val="22"/>
          <w:szCs w:val="22"/>
        </w:rPr>
        <w:t> </w:t>
      </w:r>
    </w:p>
    <w:p w14:paraId="7B60E988" w14:textId="52CED5A1" w:rsidR="00F33430" w:rsidRPr="00274F5C" w:rsidRDefault="00F33430" w:rsidP="00274F5C">
      <w:pPr>
        <w:pStyle w:val="Akapitzlist"/>
        <w:numPr>
          <w:ilvl w:val="0"/>
          <w:numId w:val="7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101" w:name="_Toc218246169"/>
      <w:r w:rsidRPr="00274F5C">
        <w:rPr>
          <w:rFonts w:ascii="Open Sans" w:hAnsi="Open Sans" w:cs="Open Sans"/>
          <w:color w:val="000000" w:themeColor="text1"/>
          <w:sz w:val="22"/>
          <w:szCs w:val="22"/>
        </w:rPr>
        <w:t>rażącego naruszenia zasad Regulaminu</w:t>
      </w:r>
      <w:bookmarkEnd w:id="101"/>
      <w:r w:rsidRPr="00274F5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18701B1D" w14:textId="24A4F257" w:rsidR="00A63A39" w:rsidRPr="00274F5C" w:rsidRDefault="007850B6" w:rsidP="00274F5C">
      <w:pPr>
        <w:pStyle w:val="Akapitzlist"/>
        <w:numPr>
          <w:ilvl w:val="0"/>
          <w:numId w:val="6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102" w:name="_Toc218246171"/>
      <w:r w:rsidRPr="00274F5C">
        <w:rPr>
          <w:rFonts w:ascii="Open Sans" w:hAnsi="Open Sans" w:cs="Open Sans"/>
          <w:color w:val="000000" w:themeColor="text1"/>
          <w:sz w:val="22"/>
          <w:szCs w:val="22"/>
        </w:rPr>
        <w:t>K</w:t>
      </w:r>
      <w:r w:rsidR="005D4B4B" w:rsidRPr="00274F5C">
        <w:rPr>
          <w:rFonts w:ascii="Open Sans" w:hAnsi="Open Sans" w:cs="Open Sans"/>
          <w:color w:val="000000" w:themeColor="text1"/>
          <w:sz w:val="22"/>
          <w:szCs w:val="22"/>
        </w:rPr>
        <w:t>ażdy przypadek rozpatrywany jest indywidualnie</w:t>
      </w:r>
      <w:r w:rsidR="0006441C" w:rsidRPr="00274F5C">
        <w:rPr>
          <w:rFonts w:ascii="Open Sans" w:hAnsi="Open Sans" w:cs="Open Sans"/>
          <w:color w:val="000000" w:themeColor="text1"/>
          <w:sz w:val="22"/>
          <w:szCs w:val="22"/>
        </w:rPr>
        <w:t>.</w:t>
      </w:r>
      <w:bookmarkEnd w:id="102"/>
    </w:p>
    <w:p w14:paraId="48338869" w14:textId="6A3FCA6B" w:rsidR="005D4B4B" w:rsidRPr="00274F5C" w:rsidRDefault="0006441C" w:rsidP="00F577D5">
      <w:pPr>
        <w:pStyle w:val="Akapitzlist"/>
        <w:numPr>
          <w:ilvl w:val="0"/>
          <w:numId w:val="6"/>
        </w:numPr>
        <w:ind w:left="714" w:hanging="357"/>
        <w:contextualSpacing w:val="0"/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103" w:name="_Toc218246172"/>
      <w:r w:rsidRPr="00274F5C">
        <w:rPr>
          <w:rFonts w:ascii="Open Sans" w:hAnsi="Open Sans" w:cs="Open Sans"/>
          <w:color w:val="000000" w:themeColor="text1"/>
          <w:sz w:val="22"/>
          <w:szCs w:val="22"/>
        </w:rPr>
        <w:t>D</w:t>
      </w:r>
      <w:r w:rsidR="005D4B4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ecyzję o skreśleniu z listy </w:t>
      </w:r>
      <w:r w:rsidR="00A63A39" w:rsidRPr="00274F5C">
        <w:rPr>
          <w:rFonts w:ascii="Open Sans" w:hAnsi="Open Sans" w:cs="Open Sans"/>
          <w:color w:val="000000" w:themeColor="text1"/>
          <w:sz w:val="22"/>
          <w:szCs w:val="22"/>
        </w:rPr>
        <w:t>uczestników</w:t>
      </w:r>
      <w:r w:rsidR="005D4B4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projektu podejmuje </w:t>
      </w:r>
      <w:r w:rsidR="00A63A39" w:rsidRPr="00274F5C">
        <w:rPr>
          <w:rFonts w:ascii="Open Sans" w:hAnsi="Open Sans" w:cs="Open Sans"/>
          <w:color w:val="000000" w:themeColor="text1"/>
          <w:sz w:val="22"/>
          <w:szCs w:val="22"/>
        </w:rPr>
        <w:t>Realizator</w:t>
      </w:r>
      <w:r w:rsidR="00BB3E20">
        <w:rPr>
          <w:rFonts w:ascii="Open Sans" w:hAnsi="Open Sans" w:cs="Open Sans"/>
          <w:color w:val="000000" w:themeColor="text1"/>
          <w:sz w:val="22"/>
          <w:szCs w:val="22"/>
        </w:rPr>
        <w:t xml:space="preserve"> zadania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>, u którego u</w:t>
      </w:r>
      <w:r w:rsidR="00A63A39" w:rsidRPr="00274F5C">
        <w:rPr>
          <w:rFonts w:ascii="Open Sans" w:hAnsi="Open Sans" w:cs="Open Sans"/>
          <w:color w:val="000000" w:themeColor="text1"/>
          <w:sz w:val="22"/>
          <w:szCs w:val="22"/>
        </w:rPr>
        <w:t>czestnik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>/</w:t>
      </w:r>
      <w:r w:rsidR="00481A3A" w:rsidRPr="00274F5C">
        <w:rPr>
          <w:rFonts w:ascii="Open Sans" w:hAnsi="Open Sans" w:cs="Open Sans"/>
          <w:color w:val="000000" w:themeColor="text1"/>
          <w:sz w:val="22"/>
          <w:szCs w:val="22"/>
        </w:rPr>
        <w:t>czka</w:t>
      </w:r>
      <w:r w:rsidR="005D4B4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realizuje określoną ścieżkę wsparcia.</w:t>
      </w:r>
      <w:bookmarkEnd w:id="103"/>
    </w:p>
    <w:p w14:paraId="39CDB2EE" w14:textId="77777777" w:rsidR="00CE7912" w:rsidRPr="00274F5C" w:rsidRDefault="001A1F5A" w:rsidP="00F577D5">
      <w:pPr>
        <w:pStyle w:val="Akapitzlist"/>
        <w:numPr>
          <w:ilvl w:val="0"/>
          <w:numId w:val="1"/>
        </w:numPr>
        <w:ind w:left="357" w:hanging="357"/>
        <w:contextualSpacing w:val="0"/>
        <w:outlineLvl w:val="0"/>
        <w:rPr>
          <w:rFonts w:ascii="Open Sans" w:hAnsi="Open Sans" w:cs="Open Sans"/>
          <w:b/>
          <w:bCs/>
          <w:sz w:val="22"/>
          <w:szCs w:val="22"/>
        </w:rPr>
      </w:pPr>
      <w:bookmarkStart w:id="104" w:name="_Toc218246173"/>
      <w:r w:rsidRPr="00274F5C">
        <w:rPr>
          <w:rFonts w:ascii="Open Sans" w:hAnsi="Open Sans" w:cs="Open Sans"/>
          <w:b/>
          <w:bCs/>
          <w:sz w:val="22"/>
          <w:szCs w:val="22"/>
        </w:rPr>
        <w:t>Dane osobowe</w:t>
      </w:r>
      <w:bookmarkEnd w:id="104"/>
    </w:p>
    <w:p w14:paraId="20DEF092" w14:textId="2531F19D" w:rsidR="00CE7912" w:rsidRPr="00274F5C" w:rsidRDefault="00CE7912" w:rsidP="00274F5C">
      <w:pPr>
        <w:pStyle w:val="Akapitzlist"/>
        <w:numPr>
          <w:ilvl w:val="0"/>
          <w:numId w:val="12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 xml:space="preserve">Dane osobowe </w:t>
      </w:r>
      <w:r w:rsidR="00A2561B" w:rsidRPr="00274F5C">
        <w:rPr>
          <w:rFonts w:ascii="Open Sans" w:hAnsi="Open Sans" w:cs="Open Sans"/>
          <w:sz w:val="22"/>
          <w:szCs w:val="22"/>
        </w:rPr>
        <w:t xml:space="preserve">przetwarzane </w:t>
      </w:r>
      <w:r w:rsidRPr="00274F5C">
        <w:rPr>
          <w:rFonts w:ascii="Open Sans" w:hAnsi="Open Sans" w:cs="Open Sans"/>
          <w:sz w:val="22"/>
          <w:szCs w:val="22"/>
        </w:rPr>
        <w:t xml:space="preserve">są zgodnie z </w:t>
      </w:r>
      <w:r w:rsidR="00A2561B" w:rsidRPr="00274F5C">
        <w:rPr>
          <w:rFonts w:ascii="Open Sans" w:hAnsi="Open Sans" w:cs="Open Sans"/>
          <w:sz w:val="22"/>
          <w:szCs w:val="22"/>
        </w:rPr>
        <w:t>klauzulą</w:t>
      </w:r>
      <w:r w:rsidR="00DA4BBA" w:rsidRPr="00274F5C">
        <w:rPr>
          <w:rFonts w:ascii="Open Sans" w:hAnsi="Open Sans" w:cs="Open Sans"/>
          <w:sz w:val="22"/>
          <w:szCs w:val="22"/>
        </w:rPr>
        <w:t xml:space="preserve"> informacyjn</w:t>
      </w:r>
      <w:r w:rsidR="00A2561B" w:rsidRPr="00274F5C">
        <w:rPr>
          <w:rFonts w:ascii="Open Sans" w:hAnsi="Open Sans" w:cs="Open Sans"/>
          <w:sz w:val="22"/>
          <w:szCs w:val="22"/>
        </w:rPr>
        <w:t xml:space="preserve">ą będącą załącznikiem do formularza rekrutacyjnego. </w:t>
      </w:r>
      <w:r w:rsidR="002B573B" w:rsidRPr="00274F5C">
        <w:rPr>
          <w:rFonts w:ascii="Open Sans" w:hAnsi="Open Sans" w:cs="Open Sans"/>
          <w:sz w:val="22"/>
          <w:szCs w:val="22"/>
        </w:rPr>
        <w:t xml:space="preserve"> </w:t>
      </w:r>
    </w:p>
    <w:p w14:paraId="23BFC75D" w14:textId="1936052C" w:rsidR="00CE7912" w:rsidRPr="00274F5C" w:rsidRDefault="00CE7912" w:rsidP="00BB3E20">
      <w:pPr>
        <w:pStyle w:val="Akapitzlist"/>
        <w:numPr>
          <w:ilvl w:val="0"/>
          <w:numId w:val="12"/>
        </w:numPr>
        <w:spacing w:before="0" w:after="0"/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 xml:space="preserve">Dane mogą być przetwarzane wyłącznie w </w:t>
      </w:r>
      <w:r w:rsidR="00A2561B" w:rsidRPr="00274F5C">
        <w:rPr>
          <w:rFonts w:ascii="Open Sans" w:hAnsi="Open Sans" w:cs="Open Sans"/>
          <w:sz w:val="22"/>
          <w:szCs w:val="22"/>
        </w:rPr>
        <w:t>celach związanych z realizacją p</w:t>
      </w:r>
      <w:r w:rsidRPr="00274F5C">
        <w:rPr>
          <w:rFonts w:ascii="Open Sans" w:hAnsi="Open Sans" w:cs="Open Sans"/>
          <w:sz w:val="22"/>
          <w:szCs w:val="22"/>
        </w:rPr>
        <w:t xml:space="preserve">rojektu, w tym </w:t>
      </w:r>
      <w:r w:rsidR="00A2561B" w:rsidRPr="00274F5C">
        <w:rPr>
          <w:rFonts w:ascii="Open Sans" w:hAnsi="Open Sans" w:cs="Open Sans"/>
          <w:sz w:val="22"/>
          <w:szCs w:val="22"/>
        </w:rPr>
        <w:t xml:space="preserve"> monitoringu, ewalua</w:t>
      </w:r>
      <w:r w:rsidRPr="00274F5C">
        <w:rPr>
          <w:rFonts w:ascii="Open Sans" w:hAnsi="Open Sans" w:cs="Open Sans"/>
          <w:sz w:val="22"/>
          <w:szCs w:val="22"/>
        </w:rPr>
        <w:t>cji, kontroli i sprawozdawczości.</w:t>
      </w:r>
    </w:p>
    <w:p w14:paraId="2D21278F" w14:textId="77777777" w:rsidR="005F327F" w:rsidRPr="00274F5C" w:rsidRDefault="005F327F" w:rsidP="00BB3E20">
      <w:pPr>
        <w:pStyle w:val="Akapitzlist"/>
        <w:numPr>
          <w:ilvl w:val="0"/>
          <w:numId w:val="1"/>
        </w:numPr>
        <w:ind w:left="357" w:hanging="357"/>
        <w:contextualSpacing w:val="0"/>
        <w:outlineLvl w:val="0"/>
        <w:rPr>
          <w:rFonts w:ascii="Open Sans" w:hAnsi="Open Sans" w:cs="Open Sans"/>
          <w:b/>
          <w:bCs/>
          <w:sz w:val="22"/>
          <w:szCs w:val="22"/>
        </w:rPr>
      </w:pPr>
      <w:bookmarkStart w:id="105" w:name="_Toc218246174"/>
      <w:r w:rsidRPr="00274F5C">
        <w:rPr>
          <w:rFonts w:ascii="Open Sans" w:hAnsi="Open Sans" w:cs="Open Sans"/>
          <w:b/>
          <w:bCs/>
          <w:sz w:val="22"/>
          <w:szCs w:val="22"/>
        </w:rPr>
        <w:t>Postanowienia końcowe</w:t>
      </w:r>
      <w:bookmarkEnd w:id="105"/>
      <w:r w:rsidRPr="00274F5C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34303CC6" w14:textId="03F3E1A1" w:rsidR="005F327F" w:rsidRPr="00274F5C" w:rsidRDefault="005F327F" w:rsidP="00274F5C">
      <w:pPr>
        <w:pStyle w:val="Akapitzlist"/>
        <w:numPr>
          <w:ilvl w:val="0"/>
          <w:numId w:val="1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106" w:name="_Toc218246175"/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Sprawy nieuregulowane 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Regulamin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e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rozstrzyga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46A65" w:rsidRPr="00274F5C">
        <w:rPr>
          <w:rFonts w:ascii="Open Sans" w:hAnsi="Open Sans" w:cs="Open Sans"/>
          <w:color w:val="000000" w:themeColor="text1"/>
          <w:sz w:val="22"/>
          <w:szCs w:val="22"/>
        </w:rPr>
        <w:t>Beneficjent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wraz </w:t>
      </w:r>
      <w:r w:rsidR="003165A3" w:rsidRPr="00274F5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z </w:t>
      </w:r>
      <w:r w:rsidR="000C25D4" w:rsidRPr="00274F5C">
        <w:rPr>
          <w:rFonts w:ascii="Open Sans" w:hAnsi="Open Sans" w:cs="Open Sans"/>
          <w:color w:val="000000" w:themeColor="text1"/>
          <w:sz w:val="22"/>
          <w:szCs w:val="22"/>
        </w:rPr>
        <w:t>Realizator</w:t>
      </w:r>
      <w:r w:rsidR="00A2561B" w:rsidRPr="00274F5C">
        <w:rPr>
          <w:rFonts w:ascii="Open Sans" w:hAnsi="Open Sans" w:cs="Open Sans"/>
          <w:color w:val="000000" w:themeColor="text1"/>
          <w:sz w:val="22"/>
          <w:szCs w:val="22"/>
        </w:rPr>
        <w:t>ami</w:t>
      </w:r>
      <w:r w:rsidR="000C25D4" w:rsidRPr="00274F5C">
        <w:rPr>
          <w:rFonts w:ascii="Open Sans" w:hAnsi="Open Sans" w:cs="Open Sans"/>
          <w:color w:val="000000" w:themeColor="text1"/>
          <w:sz w:val="22"/>
          <w:szCs w:val="22"/>
        </w:rPr>
        <w:t xml:space="preserve"> zadań</w:t>
      </w:r>
      <w:r w:rsidRPr="00274F5C">
        <w:rPr>
          <w:rFonts w:ascii="Open Sans" w:hAnsi="Open Sans" w:cs="Open Sans"/>
          <w:color w:val="000000" w:themeColor="text1"/>
          <w:sz w:val="22"/>
          <w:szCs w:val="22"/>
        </w:rPr>
        <w:t>.</w:t>
      </w:r>
      <w:bookmarkEnd w:id="106"/>
    </w:p>
    <w:p w14:paraId="3998537E" w14:textId="4B4B1EBF" w:rsidR="005F327F" w:rsidRPr="00BB3E20" w:rsidRDefault="00CE45C9" w:rsidP="00BB3E20">
      <w:pPr>
        <w:pStyle w:val="Akapitzlist"/>
        <w:numPr>
          <w:ilvl w:val="0"/>
          <w:numId w:val="1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107" w:name="_Toc218246176"/>
      <w:r w:rsidRPr="00BB3E20">
        <w:rPr>
          <w:rFonts w:ascii="Open Sans" w:hAnsi="Open Sans" w:cs="Open Sans"/>
          <w:color w:val="000000" w:themeColor="text1"/>
          <w:sz w:val="22"/>
          <w:szCs w:val="22"/>
        </w:rPr>
        <w:t>Beneficjent</w:t>
      </w:r>
      <w:r w:rsidR="005F327F" w:rsidRPr="00BB3E20">
        <w:rPr>
          <w:rFonts w:ascii="Open Sans" w:hAnsi="Open Sans" w:cs="Open Sans"/>
          <w:color w:val="000000" w:themeColor="text1"/>
          <w:sz w:val="22"/>
          <w:szCs w:val="22"/>
        </w:rPr>
        <w:t xml:space="preserve"> zastrzega sobie prawo zmian</w:t>
      </w:r>
      <w:r w:rsidR="00274F5C" w:rsidRPr="00BB3E20">
        <w:rPr>
          <w:rFonts w:ascii="Open Sans" w:hAnsi="Open Sans" w:cs="Open Sans"/>
          <w:color w:val="000000" w:themeColor="text1"/>
          <w:sz w:val="22"/>
          <w:szCs w:val="22"/>
        </w:rPr>
        <w:t>y Regulaminu w trakcie trwania p</w:t>
      </w:r>
      <w:r w:rsidR="005F327F" w:rsidRPr="00BB3E20">
        <w:rPr>
          <w:rFonts w:ascii="Open Sans" w:hAnsi="Open Sans" w:cs="Open Sans"/>
          <w:color w:val="000000" w:themeColor="text1"/>
          <w:sz w:val="22"/>
          <w:szCs w:val="22"/>
        </w:rPr>
        <w:t>rojektu.</w:t>
      </w:r>
      <w:bookmarkEnd w:id="107"/>
    </w:p>
    <w:p w14:paraId="69C4F0F0" w14:textId="77777777" w:rsidR="00BB3E20" w:rsidRDefault="00A2561B" w:rsidP="00BB3E20">
      <w:pPr>
        <w:pStyle w:val="Akapitzlist"/>
        <w:numPr>
          <w:ilvl w:val="0"/>
          <w:numId w:val="1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bookmarkStart w:id="108" w:name="_Toc218246177"/>
      <w:r w:rsidRPr="00BB3E20"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="005F327F" w:rsidRPr="00BB3E20">
        <w:rPr>
          <w:rFonts w:ascii="Open Sans" w:hAnsi="Open Sans" w:cs="Open Sans"/>
          <w:color w:val="000000" w:themeColor="text1"/>
          <w:sz w:val="22"/>
          <w:szCs w:val="22"/>
        </w:rPr>
        <w:t xml:space="preserve">miany Regulaminu </w:t>
      </w:r>
      <w:r w:rsidRPr="00BB3E20">
        <w:rPr>
          <w:rFonts w:ascii="Open Sans" w:hAnsi="Open Sans" w:cs="Open Sans"/>
          <w:color w:val="000000" w:themeColor="text1"/>
          <w:sz w:val="22"/>
          <w:szCs w:val="22"/>
        </w:rPr>
        <w:t xml:space="preserve">obowiązują od dnia publikacji na stronach internetowych Beneficjenta i Realizatorów. </w:t>
      </w:r>
      <w:bookmarkStart w:id="109" w:name="_Toc218246179"/>
      <w:bookmarkEnd w:id="108"/>
    </w:p>
    <w:p w14:paraId="284DB1CE" w14:textId="77777777" w:rsidR="00BB3E20" w:rsidRPr="00BB3E20" w:rsidRDefault="00A2561B" w:rsidP="00BB3E20">
      <w:pPr>
        <w:pStyle w:val="Akapitzlist"/>
        <w:numPr>
          <w:ilvl w:val="0"/>
          <w:numId w:val="11"/>
        </w:numPr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BB3E20">
        <w:rPr>
          <w:rFonts w:ascii="Open Sans" w:hAnsi="Open Sans" w:cs="Open Sans"/>
          <w:sz w:val="22"/>
          <w:szCs w:val="22"/>
        </w:rPr>
        <w:t>Beneficjent</w:t>
      </w:r>
      <w:r w:rsidR="00B561FF" w:rsidRPr="00BB3E20">
        <w:rPr>
          <w:rFonts w:ascii="Open Sans" w:hAnsi="Open Sans" w:cs="Open Sans"/>
          <w:sz w:val="22"/>
          <w:szCs w:val="22"/>
        </w:rPr>
        <w:t xml:space="preserve"> i Realizatorzy</w:t>
      </w:r>
      <w:r w:rsidR="005F327F" w:rsidRPr="00BB3E20">
        <w:rPr>
          <w:rFonts w:ascii="Open Sans" w:hAnsi="Open Sans" w:cs="Open Sans"/>
          <w:sz w:val="22"/>
          <w:szCs w:val="22"/>
        </w:rPr>
        <w:t xml:space="preserve"> nie pono</w:t>
      </w:r>
      <w:r w:rsidR="00B561FF" w:rsidRPr="00BB3E20">
        <w:rPr>
          <w:rFonts w:ascii="Open Sans" w:hAnsi="Open Sans" w:cs="Open Sans"/>
          <w:sz w:val="22"/>
          <w:szCs w:val="22"/>
        </w:rPr>
        <w:t>szą</w:t>
      </w:r>
      <w:r w:rsidR="005F327F" w:rsidRPr="00BB3E20">
        <w:rPr>
          <w:rFonts w:ascii="Open Sans" w:hAnsi="Open Sans" w:cs="Open Sans"/>
          <w:sz w:val="22"/>
          <w:szCs w:val="22"/>
        </w:rPr>
        <w:t xml:space="preserve"> odpowiedzialności za zmiany</w:t>
      </w:r>
      <w:r w:rsidR="002F2C7B" w:rsidRPr="00BB3E20">
        <w:rPr>
          <w:rFonts w:ascii="Open Sans" w:hAnsi="Open Sans" w:cs="Open Sans"/>
          <w:sz w:val="22"/>
          <w:szCs w:val="22"/>
        </w:rPr>
        <w:t xml:space="preserve"> </w:t>
      </w:r>
      <w:r w:rsidRPr="00BB3E20">
        <w:rPr>
          <w:rFonts w:ascii="Open Sans" w:hAnsi="Open Sans" w:cs="Open Sans"/>
          <w:sz w:val="22"/>
          <w:szCs w:val="22"/>
        </w:rPr>
        <w:t xml:space="preserve">wynikające m.in. ze zmiany </w:t>
      </w:r>
      <w:r w:rsidR="005F327F" w:rsidRPr="00BB3E20">
        <w:rPr>
          <w:rFonts w:ascii="Open Sans" w:hAnsi="Open Sans" w:cs="Open Sans"/>
          <w:sz w:val="22"/>
          <w:szCs w:val="22"/>
        </w:rPr>
        <w:t>Wytycznych</w:t>
      </w:r>
      <w:r w:rsidR="00125BE3" w:rsidRPr="00BB3E20">
        <w:rPr>
          <w:rFonts w:ascii="Open Sans" w:hAnsi="Open Sans" w:cs="Open Sans"/>
          <w:sz w:val="22"/>
          <w:szCs w:val="22"/>
        </w:rPr>
        <w:t xml:space="preserve"> dotycząc</w:t>
      </w:r>
      <w:r w:rsidR="00AA62C6" w:rsidRPr="00BB3E20">
        <w:rPr>
          <w:rFonts w:ascii="Open Sans" w:hAnsi="Open Sans" w:cs="Open Sans"/>
          <w:sz w:val="22"/>
          <w:szCs w:val="22"/>
        </w:rPr>
        <w:t>ych</w:t>
      </w:r>
      <w:r w:rsidR="00125BE3" w:rsidRPr="00BB3E20">
        <w:rPr>
          <w:rFonts w:ascii="Open Sans" w:hAnsi="Open Sans" w:cs="Open Sans"/>
          <w:sz w:val="22"/>
          <w:szCs w:val="22"/>
        </w:rPr>
        <w:t xml:space="preserve"> realizacji projektów z udziałem środków Europejskiego </w:t>
      </w:r>
      <w:r w:rsidR="00274F5C" w:rsidRPr="00BB3E20">
        <w:rPr>
          <w:rFonts w:ascii="Open Sans" w:hAnsi="Open Sans" w:cs="Open Sans"/>
          <w:sz w:val="22"/>
          <w:szCs w:val="22"/>
        </w:rPr>
        <w:t>Funduszu Społecznego Plus w Regionalnych P</w:t>
      </w:r>
      <w:r w:rsidR="00125BE3" w:rsidRPr="00BB3E20">
        <w:rPr>
          <w:rFonts w:ascii="Open Sans" w:hAnsi="Open Sans" w:cs="Open Sans"/>
          <w:sz w:val="22"/>
          <w:szCs w:val="22"/>
        </w:rPr>
        <w:t>rogramach na lata 2021–2027</w:t>
      </w:r>
      <w:r w:rsidR="00CF0FD9" w:rsidRPr="00BB3E20">
        <w:rPr>
          <w:rFonts w:ascii="Open Sans" w:hAnsi="Open Sans" w:cs="Open Sans"/>
          <w:sz w:val="22"/>
          <w:szCs w:val="22"/>
        </w:rPr>
        <w:t>.</w:t>
      </w:r>
      <w:bookmarkStart w:id="110" w:name="_Toc218246180"/>
      <w:bookmarkEnd w:id="109"/>
    </w:p>
    <w:p w14:paraId="46846176" w14:textId="6E96BFEC" w:rsidR="005F327F" w:rsidRPr="00BB3E20" w:rsidRDefault="005F327F" w:rsidP="00BB3E20">
      <w:pPr>
        <w:pStyle w:val="Akapitzlist"/>
        <w:numPr>
          <w:ilvl w:val="0"/>
          <w:numId w:val="11"/>
        </w:numPr>
        <w:ind w:left="714" w:hanging="357"/>
        <w:contextualSpacing w:val="0"/>
        <w:outlineLvl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BB3E20">
        <w:rPr>
          <w:rFonts w:ascii="Open Sans" w:hAnsi="Open Sans" w:cs="Open Sans"/>
          <w:sz w:val="22"/>
          <w:szCs w:val="22"/>
        </w:rPr>
        <w:t>Reg</w:t>
      </w:r>
      <w:bookmarkStart w:id="111" w:name="_GoBack"/>
      <w:bookmarkEnd w:id="111"/>
      <w:r w:rsidRPr="00BB3E20">
        <w:rPr>
          <w:rFonts w:ascii="Open Sans" w:hAnsi="Open Sans" w:cs="Open Sans"/>
          <w:sz w:val="22"/>
          <w:szCs w:val="22"/>
        </w:rPr>
        <w:t>ulamin obowiązu</w:t>
      </w:r>
      <w:r w:rsidR="00274F5C" w:rsidRPr="00BB3E20">
        <w:rPr>
          <w:rFonts w:ascii="Open Sans" w:hAnsi="Open Sans" w:cs="Open Sans"/>
          <w:sz w:val="22"/>
          <w:szCs w:val="22"/>
        </w:rPr>
        <w:t>je przez cały okres realizacji p</w:t>
      </w:r>
      <w:r w:rsidRPr="00BB3E20">
        <w:rPr>
          <w:rFonts w:ascii="Open Sans" w:hAnsi="Open Sans" w:cs="Open Sans"/>
          <w:sz w:val="22"/>
          <w:szCs w:val="22"/>
        </w:rPr>
        <w:t>rojektu.</w:t>
      </w:r>
      <w:bookmarkEnd w:id="110"/>
    </w:p>
    <w:p w14:paraId="0A2A924D" w14:textId="6AD4FEE8" w:rsidR="00A30366" w:rsidRPr="00274F5C" w:rsidRDefault="001A1F5A" w:rsidP="00BB3E20">
      <w:pPr>
        <w:pStyle w:val="Akapitzlist"/>
        <w:numPr>
          <w:ilvl w:val="0"/>
          <w:numId w:val="1"/>
        </w:numPr>
        <w:ind w:left="357" w:hanging="357"/>
        <w:contextualSpacing w:val="0"/>
        <w:outlineLvl w:val="0"/>
        <w:rPr>
          <w:rFonts w:ascii="Open Sans" w:hAnsi="Open Sans" w:cs="Open Sans"/>
          <w:b/>
          <w:bCs/>
          <w:sz w:val="22"/>
          <w:szCs w:val="22"/>
        </w:rPr>
      </w:pPr>
      <w:bookmarkStart w:id="112" w:name="_Toc218246186"/>
      <w:r w:rsidRPr="00274F5C">
        <w:rPr>
          <w:rFonts w:ascii="Open Sans" w:hAnsi="Open Sans" w:cs="Open Sans"/>
          <w:b/>
          <w:bCs/>
          <w:sz w:val="22"/>
          <w:szCs w:val="22"/>
        </w:rPr>
        <w:t>Załączniki</w:t>
      </w:r>
      <w:bookmarkEnd w:id="112"/>
    </w:p>
    <w:p w14:paraId="39E23B14" w14:textId="72C4C44C" w:rsidR="006E265E" w:rsidRPr="00274F5C" w:rsidRDefault="006E265E" w:rsidP="00274F5C">
      <w:pPr>
        <w:pStyle w:val="Akapitzlist"/>
        <w:numPr>
          <w:ilvl w:val="0"/>
          <w:numId w:val="15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>Formularz rekrutacyjny</w:t>
      </w:r>
      <w:r w:rsidR="00980C75" w:rsidRPr="00274F5C">
        <w:rPr>
          <w:rFonts w:ascii="Open Sans" w:hAnsi="Open Sans" w:cs="Open Sans"/>
          <w:sz w:val="22"/>
          <w:szCs w:val="22"/>
        </w:rPr>
        <w:t xml:space="preserve"> z </w:t>
      </w:r>
      <w:r w:rsidR="00DB1B74" w:rsidRPr="00274F5C">
        <w:rPr>
          <w:rFonts w:ascii="Open Sans" w:hAnsi="Open Sans" w:cs="Open Sans"/>
          <w:sz w:val="22"/>
          <w:szCs w:val="22"/>
        </w:rPr>
        <w:t>k</w:t>
      </w:r>
      <w:r w:rsidR="00980C75" w:rsidRPr="00274F5C">
        <w:rPr>
          <w:rFonts w:ascii="Open Sans" w:hAnsi="Open Sans" w:cs="Open Sans"/>
          <w:sz w:val="22"/>
          <w:szCs w:val="22"/>
        </w:rPr>
        <w:t xml:space="preserve">lauzulą </w:t>
      </w:r>
      <w:r w:rsidR="00DB1B74" w:rsidRPr="00274F5C">
        <w:rPr>
          <w:rFonts w:ascii="Open Sans" w:hAnsi="Open Sans" w:cs="Open Sans"/>
          <w:sz w:val="22"/>
          <w:szCs w:val="22"/>
        </w:rPr>
        <w:t>i</w:t>
      </w:r>
      <w:r w:rsidR="00980C75" w:rsidRPr="00274F5C">
        <w:rPr>
          <w:rFonts w:ascii="Open Sans" w:hAnsi="Open Sans" w:cs="Open Sans"/>
          <w:sz w:val="22"/>
          <w:szCs w:val="22"/>
        </w:rPr>
        <w:t>nformacyjną</w:t>
      </w:r>
      <w:r w:rsidR="00DB1B74" w:rsidRPr="00274F5C">
        <w:rPr>
          <w:rFonts w:ascii="Open Sans" w:hAnsi="Open Sans" w:cs="Open Sans"/>
          <w:sz w:val="22"/>
          <w:szCs w:val="22"/>
        </w:rPr>
        <w:t xml:space="preserve"> </w:t>
      </w:r>
      <w:r w:rsidR="00BA14AC" w:rsidRPr="00274F5C">
        <w:rPr>
          <w:rFonts w:ascii="Open Sans" w:hAnsi="Open Sans" w:cs="Open Sans"/>
          <w:sz w:val="22"/>
          <w:szCs w:val="22"/>
        </w:rPr>
        <w:t>(</w:t>
      </w:r>
      <w:r w:rsidR="00DB1B74" w:rsidRPr="00274F5C">
        <w:rPr>
          <w:rFonts w:ascii="Open Sans" w:hAnsi="Open Sans" w:cs="Open Sans"/>
          <w:sz w:val="22"/>
          <w:szCs w:val="22"/>
        </w:rPr>
        <w:t>dla dorosłych</w:t>
      </w:r>
      <w:r w:rsidR="00BA14AC" w:rsidRPr="00274F5C">
        <w:rPr>
          <w:rFonts w:ascii="Open Sans" w:hAnsi="Open Sans" w:cs="Open Sans"/>
          <w:sz w:val="22"/>
          <w:szCs w:val="22"/>
        </w:rPr>
        <w:t>)</w:t>
      </w:r>
      <w:r w:rsidR="00DB1B74" w:rsidRPr="00274F5C">
        <w:rPr>
          <w:rFonts w:ascii="Open Sans" w:hAnsi="Open Sans" w:cs="Open Sans"/>
          <w:sz w:val="22"/>
          <w:szCs w:val="22"/>
        </w:rPr>
        <w:t>;</w:t>
      </w:r>
    </w:p>
    <w:p w14:paraId="4014DCE3" w14:textId="5748F5E5" w:rsidR="00DB1B74" w:rsidRPr="00274F5C" w:rsidRDefault="00DB1B74" w:rsidP="00274F5C">
      <w:pPr>
        <w:pStyle w:val="Akapitzlist"/>
        <w:numPr>
          <w:ilvl w:val="0"/>
          <w:numId w:val="15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 xml:space="preserve">Formularz rekrutacyjny z klauzulą informacyjną </w:t>
      </w:r>
      <w:r w:rsidR="00BA14AC" w:rsidRPr="00274F5C">
        <w:rPr>
          <w:rFonts w:ascii="Open Sans" w:hAnsi="Open Sans" w:cs="Open Sans"/>
          <w:sz w:val="22"/>
          <w:szCs w:val="22"/>
        </w:rPr>
        <w:t>(</w:t>
      </w:r>
      <w:r w:rsidRPr="00274F5C">
        <w:rPr>
          <w:rFonts w:ascii="Open Sans" w:hAnsi="Open Sans" w:cs="Open Sans"/>
          <w:sz w:val="22"/>
          <w:szCs w:val="22"/>
        </w:rPr>
        <w:t>dla dzieci</w:t>
      </w:r>
      <w:r w:rsidR="00BA14AC" w:rsidRPr="00274F5C">
        <w:rPr>
          <w:rFonts w:ascii="Open Sans" w:hAnsi="Open Sans" w:cs="Open Sans"/>
          <w:sz w:val="22"/>
          <w:szCs w:val="22"/>
        </w:rPr>
        <w:t>)</w:t>
      </w:r>
      <w:r w:rsidRPr="00274F5C">
        <w:rPr>
          <w:rFonts w:ascii="Open Sans" w:hAnsi="Open Sans" w:cs="Open Sans"/>
          <w:sz w:val="22"/>
          <w:szCs w:val="22"/>
        </w:rPr>
        <w:t>;</w:t>
      </w:r>
    </w:p>
    <w:p w14:paraId="06D38088" w14:textId="1898FC54" w:rsidR="00EF2B85" w:rsidRPr="00274F5C" w:rsidRDefault="006E265E" w:rsidP="00274F5C">
      <w:pPr>
        <w:pStyle w:val="Akapitzlist"/>
        <w:numPr>
          <w:ilvl w:val="0"/>
          <w:numId w:val="15"/>
        </w:numPr>
        <w:outlineLvl w:val="0"/>
        <w:rPr>
          <w:rFonts w:ascii="Open Sans" w:hAnsi="Open Sans" w:cs="Open Sans"/>
          <w:sz w:val="22"/>
          <w:szCs w:val="22"/>
        </w:rPr>
      </w:pPr>
      <w:r w:rsidRPr="00274F5C">
        <w:rPr>
          <w:rFonts w:ascii="Open Sans" w:hAnsi="Open Sans" w:cs="Open Sans"/>
          <w:sz w:val="22"/>
          <w:szCs w:val="22"/>
        </w:rPr>
        <w:t>Deklaracja uczestnictwa.</w:t>
      </w:r>
    </w:p>
    <w:p w14:paraId="2112982F" w14:textId="2E445049" w:rsidR="00EF2B85" w:rsidRPr="00EF2B85" w:rsidRDefault="00EF2B85" w:rsidP="003D71C8">
      <w:pPr>
        <w:outlineLvl w:val="0"/>
        <w:rPr>
          <w:rFonts w:ascii="Open Sans" w:hAnsi="Open Sans" w:cs="Open Sans"/>
          <w:sz w:val="22"/>
          <w:szCs w:val="22"/>
        </w:rPr>
      </w:pPr>
    </w:p>
    <w:sectPr w:rsidR="00EF2B85" w:rsidRPr="00EF2B85" w:rsidSect="003D71C8">
      <w:pgSz w:w="11906" w:h="16838"/>
      <w:pgMar w:top="1417" w:right="1417" w:bottom="1417" w:left="1417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9B1BE" w14:textId="77777777" w:rsidR="005F62F7" w:rsidRDefault="005F62F7" w:rsidP="00AC3A38">
      <w:r>
        <w:separator/>
      </w:r>
    </w:p>
  </w:endnote>
  <w:endnote w:type="continuationSeparator" w:id="0">
    <w:p w14:paraId="6FA172C1" w14:textId="77777777" w:rsidR="005F62F7" w:rsidRDefault="005F62F7" w:rsidP="00AC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pen Sans" w:hAnsi="Open Sans" w:cs="Open Sans"/>
        <w:sz w:val="20"/>
        <w:szCs w:val="20"/>
      </w:rPr>
      <w:id w:val="1292868260"/>
      <w:docPartObj>
        <w:docPartGallery w:val="Page Numbers (Bottom of Page)"/>
        <w:docPartUnique/>
      </w:docPartObj>
    </w:sdtPr>
    <w:sdtEndPr/>
    <w:sdtContent>
      <w:p w14:paraId="6E7D551A" w14:textId="71BFA511" w:rsidR="005F62F7" w:rsidRPr="000910EA" w:rsidRDefault="005F62F7" w:rsidP="003D71C8">
        <w:pPr>
          <w:pStyle w:val="paragraph"/>
          <w:spacing w:before="0" w:beforeAutospacing="0" w:after="0" w:afterAutospacing="0"/>
          <w:jc w:val="center"/>
          <w:textAlignment w:val="baseline"/>
          <w:rPr>
            <w:rFonts w:ascii="Open Sans" w:hAnsi="Open Sans" w:cs="Open Sans"/>
            <w:sz w:val="20"/>
            <w:szCs w:val="20"/>
          </w:rPr>
        </w:pPr>
        <w:r w:rsidRPr="000910EA">
          <w:rPr>
            <w:rStyle w:val="wacimagecontainer"/>
            <w:rFonts w:ascii="Open Sans" w:eastAsiaTheme="majorEastAsia" w:hAnsi="Open Sans" w:cs="Open Sans"/>
            <w:noProof/>
            <w:sz w:val="20"/>
            <w:szCs w:val="20"/>
          </w:rPr>
          <w:drawing>
            <wp:inline distT="0" distB="0" distL="0" distR="0" wp14:anchorId="23AC546F" wp14:editId="252FE21E">
              <wp:extent cx="628015" cy="628015"/>
              <wp:effectExtent l="0" t="0" r="0" b="0"/>
              <wp:docPr id="12" name="Obraz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8015" cy="628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910EA">
          <w:rPr>
            <w:rStyle w:val="normaltextrun"/>
            <w:rFonts w:ascii="Open Sans" w:eastAsiaTheme="majorEastAsia" w:hAnsi="Open Sans" w:cs="Open Sans"/>
            <w:sz w:val="20"/>
            <w:szCs w:val="20"/>
          </w:rPr>
          <w:t>Fundusze Europejskie dla Pomorza 2021-2027</w:t>
        </w:r>
      </w:p>
      <w:p w14:paraId="27B0F510" w14:textId="39F1066D" w:rsidR="005F62F7" w:rsidRPr="000910EA" w:rsidRDefault="005F62F7" w:rsidP="003D71C8">
        <w:pPr>
          <w:pStyle w:val="Stopka"/>
          <w:jc w:val="right"/>
          <w:rPr>
            <w:rFonts w:ascii="Open Sans" w:hAnsi="Open Sans" w:cs="Open Sans"/>
            <w:sz w:val="20"/>
            <w:szCs w:val="20"/>
          </w:rPr>
        </w:pPr>
        <w:r w:rsidRPr="000910EA">
          <w:rPr>
            <w:rFonts w:ascii="Open Sans" w:hAnsi="Open Sans" w:cs="Open Sans"/>
            <w:sz w:val="20"/>
            <w:szCs w:val="20"/>
          </w:rPr>
          <w:fldChar w:fldCharType="begin"/>
        </w:r>
        <w:r w:rsidRPr="000910EA">
          <w:rPr>
            <w:rFonts w:ascii="Open Sans" w:hAnsi="Open Sans" w:cs="Open Sans"/>
            <w:sz w:val="20"/>
            <w:szCs w:val="20"/>
          </w:rPr>
          <w:instrText>PAGE   \* MERGEFORMAT</w:instrText>
        </w:r>
        <w:r w:rsidRPr="000910EA">
          <w:rPr>
            <w:rFonts w:ascii="Open Sans" w:hAnsi="Open Sans" w:cs="Open Sans"/>
            <w:sz w:val="20"/>
            <w:szCs w:val="20"/>
          </w:rPr>
          <w:fldChar w:fldCharType="separate"/>
        </w:r>
        <w:r w:rsidR="00BB3E20">
          <w:rPr>
            <w:rFonts w:ascii="Open Sans" w:hAnsi="Open Sans" w:cs="Open Sans"/>
            <w:noProof/>
            <w:sz w:val="20"/>
            <w:szCs w:val="20"/>
          </w:rPr>
          <w:t>1</w:t>
        </w:r>
        <w:r w:rsidRPr="000910EA">
          <w:rPr>
            <w:rFonts w:ascii="Open Sans" w:hAnsi="Open Sans" w:cs="Open Sans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D1F0B" w14:textId="77777777" w:rsidR="005F62F7" w:rsidRDefault="005F62F7" w:rsidP="00AC3A38">
      <w:r>
        <w:separator/>
      </w:r>
    </w:p>
  </w:footnote>
  <w:footnote w:type="continuationSeparator" w:id="0">
    <w:p w14:paraId="77C86295" w14:textId="77777777" w:rsidR="005F62F7" w:rsidRDefault="005F62F7" w:rsidP="00AC3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13AD0" w14:textId="02E6D855" w:rsidR="005F62F7" w:rsidRDefault="005F62F7" w:rsidP="00482049">
    <w:pPr>
      <w:pStyle w:val="Nagwek"/>
    </w:pPr>
    <w:r>
      <w:rPr>
        <w:noProof/>
      </w:rPr>
      <w:drawing>
        <wp:inline distT="0" distB="0" distL="0" distR="0" wp14:anchorId="5C378234" wp14:editId="066A2D7C">
          <wp:extent cx="5753100" cy="670560"/>
          <wp:effectExtent l="0" t="0" r="0" b="0"/>
          <wp:docPr id="11" name="Obraz 2" descr="Grafika: zestaw znaków Fundusze Europejskie dla Pomorza, Dofinansowanie przez Unię Europejską,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408323" name="Obraz 2" descr="Grafika: zestaw znaków Fundusze Europejskie dla Pomorza, Dofinansowanie przez Unię Europejską,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722"/>
    <w:multiLevelType w:val="hybridMultilevel"/>
    <w:tmpl w:val="2952A7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F45F1"/>
    <w:multiLevelType w:val="hybridMultilevel"/>
    <w:tmpl w:val="D1125A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4021E4"/>
    <w:multiLevelType w:val="hybridMultilevel"/>
    <w:tmpl w:val="DE8C3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3C7"/>
    <w:multiLevelType w:val="hybridMultilevel"/>
    <w:tmpl w:val="5CF22386"/>
    <w:lvl w:ilvl="0" w:tplc="B98E19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3A72"/>
    <w:multiLevelType w:val="hybridMultilevel"/>
    <w:tmpl w:val="C556F1F0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15D37A8B"/>
    <w:multiLevelType w:val="multilevel"/>
    <w:tmpl w:val="1C66B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41703E"/>
    <w:multiLevelType w:val="hybridMultilevel"/>
    <w:tmpl w:val="FEDA8CB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F0C45C8"/>
    <w:multiLevelType w:val="hybridMultilevel"/>
    <w:tmpl w:val="9A123A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D41F1"/>
    <w:multiLevelType w:val="hybridMultilevel"/>
    <w:tmpl w:val="F2F2C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D46AC"/>
    <w:multiLevelType w:val="hybridMultilevel"/>
    <w:tmpl w:val="CD56F1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892727"/>
    <w:multiLevelType w:val="hybridMultilevel"/>
    <w:tmpl w:val="261EA2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70A94"/>
    <w:multiLevelType w:val="hybridMultilevel"/>
    <w:tmpl w:val="23AE3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F95645"/>
    <w:multiLevelType w:val="hybridMultilevel"/>
    <w:tmpl w:val="CCB27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6BDE"/>
    <w:multiLevelType w:val="hybridMultilevel"/>
    <w:tmpl w:val="CE6240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A7560E"/>
    <w:multiLevelType w:val="hybridMultilevel"/>
    <w:tmpl w:val="38E63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03440"/>
    <w:multiLevelType w:val="hybridMultilevel"/>
    <w:tmpl w:val="6E8422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A44018"/>
    <w:multiLevelType w:val="hybridMultilevel"/>
    <w:tmpl w:val="5352EC44"/>
    <w:lvl w:ilvl="0" w:tplc="7B3ABF3C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72414"/>
    <w:multiLevelType w:val="hybridMultilevel"/>
    <w:tmpl w:val="DB0C1F16"/>
    <w:lvl w:ilvl="0" w:tplc="77046F86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49737A9C"/>
    <w:multiLevelType w:val="hybridMultilevel"/>
    <w:tmpl w:val="2AE019D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D11AA1"/>
    <w:multiLevelType w:val="hybridMultilevel"/>
    <w:tmpl w:val="88FCB9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1F1D58"/>
    <w:multiLevelType w:val="hybridMultilevel"/>
    <w:tmpl w:val="DDCED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B44C0"/>
    <w:multiLevelType w:val="hybridMultilevel"/>
    <w:tmpl w:val="4A865122"/>
    <w:lvl w:ilvl="0" w:tplc="D5E658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41C9F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9181AA8"/>
    <w:multiLevelType w:val="hybridMultilevel"/>
    <w:tmpl w:val="EEA2693E"/>
    <w:lvl w:ilvl="0" w:tplc="EE920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D92871F2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42144"/>
    <w:multiLevelType w:val="hybridMultilevel"/>
    <w:tmpl w:val="2952A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F7CFA"/>
    <w:multiLevelType w:val="hybridMultilevel"/>
    <w:tmpl w:val="B914D06E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6"/>
  </w:num>
  <w:num w:numId="4">
    <w:abstractNumId w:val="24"/>
  </w:num>
  <w:num w:numId="5">
    <w:abstractNumId w:val="8"/>
  </w:num>
  <w:num w:numId="6">
    <w:abstractNumId w:val="2"/>
  </w:num>
  <w:num w:numId="7">
    <w:abstractNumId w:val="18"/>
  </w:num>
  <w:num w:numId="8">
    <w:abstractNumId w:val="0"/>
  </w:num>
  <w:num w:numId="9">
    <w:abstractNumId w:val="17"/>
  </w:num>
  <w:num w:numId="10">
    <w:abstractNumId w:val="21"/>
  </w:num>
  <w:num w:numId="11">
    <w:abstractNumId w:val="3"/>
  </w:num>
  <w:num w:numId="12">
    <w:abstractNumId w:val="20"/>
  </w:num>
  <w:num w:numId="13">
    <w:abstractNumId w:val="9"/>
  </w:num>
  <w:num w:numId="14">
    <w:abstractNumId w:val="23"/>
  </w:num>
  <w:num w:numId="15">
    <w:abstractNumId w:val="12"/>
  </w:num>
  <w:num w:numId="16">
    <w:abstractNumId w:val="10"/>
  </w:num>
  <w:num w:numId="17">
    <w:abstractNumId w:val="7"/>
  </w:num>
  <w:num w:numId="18">
    <w:abstractNumId w:val="1"/>
  </w:num>
  <w:num w:numId="19">
    <w:abstractNumId w:val="4"/>
  </w:num>
  <w:num w:numId="20">
    <w:abstractNumId w:val="19"/>
  </w:num>
  <w:num w:numId="21">
    <w:abstractNumId w:val="11"/>
  </w:num>
  <w:num w:numId="22">
    <w:abstractNumId w:val="13"/>
  </w:num>
  <w:num w:numId="23">
    <w:abstractNumId w:val="25"/>
  </w:num>
  <w:num w:numId="24">
    <w:abstractNumId w:val="14"/>
  </w:num>
  <w:num w:numId="25">
    <w:abstractNumId w:val="16"/>
  </w:num>
  <w:num w:numId="26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B"/>
    <w:rsid w:val="000073ED"/>
    <w:rsid w:val="00010412"/>
    <w:rsid w:val="0001766E"/>
    <w:rsid w:val="0003435C"/>
    <w:rsid w:val="00035B22"/>
    <w:rsid w:val="00042316"/>
    <w:rsid w:val="00044D68"/>
    <w:rsid w:val="000453E4"/>
    <w:rsid w:val="00046A65"/>
    <w:rsid w:val="0006441C"/>
    <w:rsid w:val="00073CB3"/>
    <w:rsid w:val="00075527"/>
    <w:rsid w:val="000764DF"/>
    <w:rsid w:val="00083EE4"/>
    <w:rsid w:val="0008489B"/>
    <w:rsid w:val="000910EA"/>
    <w:rsid w:val="00096DCB"/>
    <w:rsid w:val="000A1070"/>
    <w:rsid w:val="000B0660"/>
    <w:rsid w:val="000C202F"/>
    <w:rsid w:val="000C25D4"/>
    <w:rsid w:val="000D06C7"/>
    <w:rsid w:val="000D17C4"/>
    <w:rsid w:val="000E7422"/>
    <w:rsid w:val="000F18A6"/>
    <w:rsid w:val="0010029C"/>
    <w:rsid w:val="001064F8"/>
    <w:rsid w:val="00106B4D"/>
    <w:rsid w:val="00110867"/>
    <w:rsid w:val="00111D16"/>
    <w:rsid w:val="00117056"/>
    <w:rsid w:val="001201E0"/>
    <w:rsid w:val="00125BE3"/>
    <w:rsid w:val="00145468"/>
    <w:rsid w:val="00147371"/>
    <w:rsid w:val="001546FA"/>
    <w:rsid w:val="0016392B"/>
    <w:rsid w:val="00163C38"/>
    <w:rsid w:val="001730B9"/>
    <w:rsid w:val="001846A2"/>
    <w:rsid w:val="001876C1"/>
    <w:rsid w:val="001A0760"/>
    <w:rsid w:val="001A1F5A"/>
    <w:rsid w:val="001B3AFB"/>
    <w:rsid w:val="001B5CB4"/>
    <w:rsid w:val="001C1960"/>
    <w:rsid w:val="001D28D2"/>
    <w:rsid w:val="001E4AC0"/>
    <w:rsid w:val="001E4E6F"/>
    <w:rsid w:val="00202AF4"/>
    <w:rsid w:val="00204A8B"/>
    <w:rsid w:val="0021725D"/>
    <w:rsid w:val="002176B6"/>
    <w:rsid w:val="0022719C"/>
    <w:rsid w:val="00237D67"/>
    <w:rsid w:val="00252AD4"/>
    <w:rsid w:val="0025771C"/>
    <w:rsid w:val="00273A5C"/>
    <w:rsid w:val="00274F5C"/>
    <w:rsid w:val="002801B2"/>
    <w:rsid w:val="002828C5"/>
    <w:rsid w:val="0028600D"/>
    <w:rsid w:val="00292361"/>
    <w:rsid w:val="002A11A5"/>
    <w:rsid w:val="002B573B"/>
    <w:rsid w:val="002B6BD4"/>
    <w:rsid w:val="002C1524"/>
    <w:rsid w:val="002E20FB"/>
    <w:rsid w:val="002F2C7B"/>
    <w:rsid w:val="002F3504"/>
    <w:rsid w:val="002F549B"/>
    <w:rsid w:val="002F74AC"/>
    <w:rsid w:val="003063AB"/>
    <w:rsid w:val="00311CE4"/>
    <w:rsid w:val="00314B11"/>
    <w:rsid w:val="003165A3"/>
    <w:rsid w:val="00316A58"/>
    <w:rsid w:val="00337282"/>
    <w:rsid w:val="003375D8"/>
    <w:rsid w:val="0036045E"/>
    <w:rsid w:val="00371D9C"/>
    <w:rsid w:val="003766D5"/>
    <w:rsid w:val="00381554"/>
    <w:rsid w:val="0038543C"/>
    <w:rsid w:val="0038785E"/>
    <w:rsid w:val="003926DE"/>
    <w:rsid w:val="00394AEE"/>
    <w:rsid w:val="003D0AA0"/>
    <w:rsid w:val="003D71C8"/>
    <w:rsid w:val="003E708B"/>
    <w:rsid w:val="003E773E"/>
    <w:rsid w:val="00400677"/>
    <w:rsid w:val="00420E6E"/>
    <w:rsid w:val="00430A0F"/>
    <w:rsid w:val="0043198B"/>
    <w:rsid w:val="004378EE"/>
    <w:rsid w:val="00445AD4"/>
    <w:rsid w:val="00446641"/>
    <w:rsid w:val="004558EE"/>
    <w:rsid w:val="004650D4"/>
    <w:rsid w:val="004704AA"/>
    <w:rsid w:val="004711C3"/>
    <w:rsid w:val="00481A3A"/>
    <w:rsid w:val="00482049"/>
    <w:rsid w:val="004848CE"/>
    <w:rsid w:val="00485460"/>
    <w:rsid w:val="0049382B"/>
    <w:rsid w:val="00493831"/>
    <w:rsid w:val="00496AFD"/>
    <w:rsid w:val="004A773E"/>
    <w:rsid w:val="004C7A5E"/>
    <w:rsid w:val="004D0578"/>
    <w:rsid w:val="004D3787"/>
    <w:rsid w:val="004F55A5"/>
    <w:rsid w:val="004F5F81"/>
    <w:rsid w:val="004F6F1F"/>
    <w:rsid w:val="00503F6E"/>
    <w:rsid w:val="0051396A"/>
    <w:rsid w:val="005275C1"/>
    <w:rsid w:val="00532B5D"/>
    <w:rsid w:val="00580D01"/>
    <w:rsid w:val="00591B4F"/>
    <w:rsid w:val="005A1F16"/>
    <w:rsid w:val="005A21E8"/>
    <w:rsid w:val="005A46C8"/>
    <w:rsid w:val="005A7D4B"/>
    <w:rsid w:val="005B52BA"/>
    <w:rsid w:val="005D4B4B"/>
    <w:rsid w:val="005E0B0B"/>
    <w:rsid w:val="005E20A6"/>
    <w:rsid w:val="005E5097"/>
    <w:rsid w:val="005F2A07"/>
    <w:rsid w:val="005F327F"/>
    <w:rsid w:val="005F62F7"/>
    <w:rsid w:val="006110EC"/>
    <w:rsid w:val="00622836"/>
    <w:rsid w:val="00624F3A"/>
    <w:rsid w:val="00625F74"/>
    <w:rsid w:val="006316AC"/>
    <w:rsid w:val="00631F6D"/>
    <w:rsid w:val="00635005"/>
    <w:rsid w:val="00643A9B"/>
    <w:rsid w:val="00643CEA"/>
    <w:rsid w:val="006500F6"/>
    <w:rsid w:val="00663036"/>
    <w:rsid w:val="0066687F"/>
    <w:rsid w:val="00674D95"/>
    <w:rsid w:val="006820E8"/>
    <w:rsid w:val="00692459"/>
    <w:rsid w:val="006C4DEF"/>
    <w:rsid w:val="006D6FF6"/>
    <w:rsid w:val="006E265E"/>
    <w:rsid w:val="006E4844"/>
    <w:rsid w:val="006F176A"/>
    <w:rsid w:val="006F76C4"/>
    <w:rsid w:val="00700253"/>
    <w:rsid w:val="00700691"/>
    <w:rsid w:val="00711765"/>
    <w:rsid w:val="00716B02"/>
    <w:rsid w:val="00734B49"/>
    <w:rsid w:val="00741824"/>
    <w:rsid w:val="007518E6"/>
    <w:rsid w:val="00761937"/>
    <w:rsid w:val="00772ADA"/>
    <w:rsid w:val="00781825"/>
    <w:rsid w:val="0078248B"/>
    <w:rsid w:val="007850B6"/>
    <w:rsid w:val="00790DD9"/>
    <w:rsid w:val="00796BBA"/>
    <w:rsid w:val="007A5CC6"/>
    <w:rsid w:val="007C440D"/>
    <w:rsid w:val="007D300E"/>
    <w:rsid w:val="007F534E"/>
    <w:rsid w:val="007F700F"/>
    <w:rsid w:val="00800763"/>
    <w:rsid w:val="008077BA"/>
    <w:rsid w:val="008131A2"/>
    <w:rsid w:val="008225B8"/>
    <w:rsid w:val="00824B8E"/>
    <w:rsid w:val="008270D0"/>
    <w:rsid w:val="00832234"/>
    <w:rsid w:val="008413A9"/>
    <w:rsid w:val="00851C04"/>
    <w:rsid w:val="00854A43"/>
    <w:rsid w:val="00856614"/>
    <w:rsid w:val="0086102C"/>
    <w:rsid w:val="008740F5"/>
    <w:rsid w:val="00875BB8"/>
    <w:rsid w:val="008849DF"/>
    <w:rsid w:val="008A0379"/>
    <w:rsid w:val="008B3087"/>
    <w:rsid w:val="008C0570"/>
    <w:rsid w:val="008C4A08"/>
    <w:rsid w:val="008E14F7"/>
    <w:rsid w:val="00902551"/>
    <w:rsid w:val="009026AB"/>
    <w:rsid w:val="00923984"/>
    <w:rsid w:val="00940DDC"/>
    <w:rsid w:val="00963670"/>
    <w:rsid w:val="00973701"/>
    <w:rsid w:val="009745A1"/>
    <w:rsid w:val="00980C75"/>
    <w:rsid w:val="00986BD7"/>
    <w:rsid w:val="009942B7"/>
    <w:rsid w:val="009A2429"/>
    <w:rsid w:val="009B3951"/>
    <w:rsid w:val="009B6846"/>
    <w:rsid w:val="009C5F9B"/>
    <w:rsid w:val="009C68AF"/>
    <w:rsid w:val="009F460A"/>
    <w:rsid w:val="00A0245D"/>
    <w:rsid w:val="00A029B5"/>
    <w:rsid w:val="00A058A3"/>
    <w:rsid w:val="00A10936"/>
    <w:rsid w:val="00A15E0D"/>
    <w:rsid w:val="00A20CC0"/>
    <w:rsid w:val="00A2561B"/>
    <w:rsid w:val="00A275DF"/>
    <w:rsid w:val="00A30366"/>
    <w:rsid w:val="00A46788"/>
    <w:rsid w:val="00A472D0"/>
    <w:rsid w:val="00A55B1D"/>
    <w:rsid w:val="00A57856"/>
    <w:rsid w:val="00A61E7B"/>
    <w:rsid w:val="00A62F99"/>
    <w:rsid w:val="00A63A39"/>
    <w:rsid w:val="00A650DC"/>
    <w:rsid w:val="00A95103"/>
    <w:rsid w:val="00A97B11"/>
    <w:rsid w:val="00AA3437"/>
    <w:rsid w:val="00AA62C6"/>
    <w:rsid w:val="00AB2D43"/>
    <w:rsid w:val="00AB3D90"/>
    <w:rsid w:val="00AB3F54"/>
    <w:rsid w:val="00AB5C8F"/>
    <w:rsid w:val="00AC1D46"/>
    <w:rsid w:val="00AC212A"/>
    <w:rsid w:val="00AC3A38"/>
    <w:rsid w:val="00AD42E8"/>
    <w:rsid w:val="00AF06E4"/>
    <w:rsid w:val="00AF4E7A"/>
    <w:rsid w:val="00AF5A2B"/>
    <w:rsid w:val="00B07C36"/>
    <w:rsid w:val="00B13641"/>
    <w:rsid w:val="00B239D7"/>
    <w:rsid w:val="00B259CE"/>
    <w:rsid w:val="00B264B4"/>
    <w:rsid w:val="00B34C4F"/>
    <w:rsid w:val="00B45F45"/>
    <w:rsid w:val="00B5127E"/>
    <w:rsid w:val="00B561FF"/>
    <w:rsid w:val="00B8604A"/>
    <w:rsid w:val="00BA14AC"/>
    <w:rsid w:val="00BA274F"/>
    <w:rsid w:val="00BB3E20"/>
    <w:rsid w:val="00BB59CF"/>
    <w:rsid w:val="00BB68B2"/>
    <w:rsid w:val="00BD46B4"/>
    <w:rsid w:val="00C01DC8"/>
    <w:rsid w:val="00C16672"/>
    <w:rsid w:val="00C2760D"/>
    <w:rsid w:val="00C33E52"/>
    <w:rsid w:val="00C36307"/>
    <w:rsid w:val="00C46F91"/>
    <w:rsid w:val="00CA3F0A"/>
    <w:rsid w:val="00CA660A"/>
    <w:rsid w:val="00CB2BA7"/>
    <w:rsid w:val="00CB6EF7"/>
    <w:rsid w:val="00CC6315"/>
    <w:rsid w:val="00CC64C4"/>
    <w:rsid w:val="00CD1713"/>
    <w:rsid w:val="00CE45C9"/>
    <w:rsid w:val="00CE7912"/>
    <w:rsid w:val="00CF0FD9"/>
    <w:rsid w:val="00CF241A"/>
    <w:rsid w:val="00CF250A"/>
    <w:rsid w:val="00CF4255"/>
    <w:rsid w:val="00CF50A7"/>
    <w:rsid w:val="00CF6BF0"/>
    <w:rsid w:val="00D03B18"/>
    <w:rsid w:val="00D059CE"/>
    <w:rsid w:val="00D17287"/>
    <w:rsid w:val="00D20D5B"/>
    <w:rsid w:val="00D26CA6"/>
    <w:rsid w:val="00D40E31"/>
    <w:rsid w:val="00D52B3E"/>
    <w:rsid w:val="00D56E09"/>
    <w:rsid w:val="00D64AF5"/>
    <w:rsid w:val="00D6717B"/>
    <w:rsid w:val="00D676EB"/>
    <w:rsid w:val="00D77A89"/>
    <w:rsid w:val="00D81F3D"/>
    <w:rsid w:val="00D834DF"/>
    <w:rsid w:val="00D84A6F"/>
    <w:rsid w:val="00D87C94"/>
    <w:rsid w:val="00D91E8B"/>
    <w:rsid w:val="00D924CC"/>
    <w:rsid w:val="00DA4940"/>
    <w:rsid w:val="00DA4BBA"/>
    <w:rsid w:val="00DB1B74"/>
    <w:rsid w:val="00DC3ED1"/>
    <w:rsid w:val="00DD3D8F"/>
    <w:rsid w:val="00DE5CB2"/>
    <w:rsid w:val="00DE6F5A"/>
    <w:rsid w:val="00DE7115"/>
    <w:rsid w:val="00DF3244"/>
    <w:rsid w:val="00DF3B57"/>
    <w:rsid w:val="00E0742C"/>
    <w:rsid w:val="00E212FB"/>
    <w:rsid w:val="00E23D75"/>
    <w:rsid w:val="00E316F5"/>
    <w:rsid w:val="00E31B01"/>
    <w:rsid w:val="00E436EF"/>
    <w:rsid w:val="00E55826"/>
    <w:rsid w:val="00E57229"/>
    <w:rsid w:val="00E611F7"/>
    <w:rsid w:val="00E64DD3"/>
    <w:rsid w:val="00E65E94"/>
    <w:rsid w:val="00E67089"/>
    <w:rsid w:val="00E871F9"/>
    <w:rsid w:val="00E9322F"/>
    <w:rsid w:val="00E936AC"/>
    <w:rsid w:val="00E937C5"/>
    <w:rsid w:val="00E96A18"/>
    <w:rsid w:val="00EA1CB3"/>
    <w:rsid w:val="00EA787F"/>
    <w:rsid w:val="00EB721A"/>
    <w:rsid w:val="00EE3F7B"/>
    <w:rsid w:val="00EF2B85"/>
    <w:rsid w:val="00EF6EB7"/>
    <w:rsid w:val="00F009CF"/>
    <w:rsid w:val="00F04FF5"/>
    <w:rsid w:val="00F33430"/>
    <w:rsid w:val="00F4116D"/>
    <w:rsid w:val="00F41243"/>
    <w:rsid w:val="00F47413"/>
    <w:rsid w:val="00F47F3E"/>
    <w:rsid w:val="00F577D5"/>
    <w:rsid w:val="00F74E66"/>
    <w:rsid w:val="00F86A81"/>
    <w:rsid w:val="00FD1B4F"/>
    <w:rsid w:val="00FE16D5"/>
    <w:rsid w:val="00FE6485"/>
    <w:rsid w:val="00FF58F3"/>
    <w:rsid w:val="01B41A3F"/>
    <w:rsid w:val="04CE62A9"/>
    <w:rsid w:val="0C49C9BE"/>
    <w:rsid w:val="1205045C"/>
    <w:rsid w:val="133EA8AC"/>
    <w:rsid w:val="1F85F373"/>
    <w:rsid w:val="225190C4"/>
    <w:rsid w:val="243EA6B1"/>
    <w:rsid w:val="249B90BD"/>
    <w:rsid w:val="2530803F"/>
    <w:rsid w:val="27D0B698"/>
    <w:rsid w:val="2B7A2814"/>
    <w:rsid w:val="2DA48060"/>
    <w:rsid w:val="2FF4413B"/>
    <w:rsid w:val="3132328B"/>
    <w:rsid w:val="3241301C"/>
    <w:rsid w:val="36662946"/>
    <w:rsid w:val="39035E1F"/>
    <w:rsid w:val="4AEAF400"/>
    <w:rsid w:val="50FB208D"/>
    <w:rsid w:val="5C6DA73B"/>
    <w:rsid w:val="5D72FF02"/>
    <w:rsid w:val="5E8BB59D"/>
    <w:rsid w:val="5FA55C6A"/>
    <w:rsid w:val="6825A840"/>
    <w:rsid w:val="6A3B3C60"/>
    <w:rsid w:val="6F40A6CD"/>
    <w:rsid w:val="71FB1CC6"/>
    <w:rsid w:val="79C5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1C668"/>
  <w15:chartTrackingRefBased/>
  <w15:docId w15:val="{F06A5D17-192B-4F8F-A68A-DC685054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8A3"/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2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2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2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2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1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2FB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1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1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1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1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2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3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A38"/>
  </w:style>
  <w:style w:type="paragraph" w:styleId="Stopka">
    <w:name w:val="footer"/>
    <w:basedOn w:val="Normalny"/>
    <w:link w:val="StopkaZnak"/>
    <w:uiPriority w:val="99"/>
    <w:unhideWhenUsed/>
    <w:rsid w:val="00AC3A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A38"/>
  </w:style>
  <w:style w:type="paragraph" w:styleId="Nagwekspisutreci">
    <w:name w:val="TOC Heading"/>
    <w:basedOn w:val="Nagwek1"/>
    <w:next w:val="Normalny"/>
    <w:uiPriority w:val="39"/>
    <w:unhideWhenUsed/>
    <w:qFormat/>
    <w:rsid w:val="003926DE"/>
    <w:pPr>
      <w:spacing w:before="240" w:after="0" w:line="259" w:lineRule="auto"/>
      <w:outlineLvl w:val="9"/>
    </w:pPr>
    <w:rPr>
      <w:sz w:val="32"/>
      <w:szCs w:val="32"/>
    </w:rPr>
  </w:style>
  <w:style w:type="paragraph" w:styleId="Poprawka">
    <w:name w:val="Revision"/>
    <w:hidden/>
    <w:uiPriority w:val="99"/>
    <w:semiHidden/>
    <w:rsid w:val="008131A2"/>
    <w:pPr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2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2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241A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241A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9A2429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9A2429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9A2429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E0B0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543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F18A6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AB3F54"/>
    <w:rPr>
      <w:color w:val="96607D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58E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8740F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wacimagecontainer">
    <w:name w:val="wacimagecontainer"/>
    <w:basedOn w:val="Domylnaczcionkaakapitu"/>
    <w:rsid w:val="008740F5"/>
  </w:style>
  <w:style w:type="character" w:customStyle="1" w:styleId="normaltextrun">
    <w:name w:val="normaltextrun"/>
    <w:basedOn w:val="Domylnaczcionkaakapitu"/>
    <w:rsid w:val="008740F5"/>
  </w:style>
  <w:style w:type="character" w:customStyle="1" w:styleId="eop">
    <w:name w:val="eop"/>
    <w:basedOn w:val="Domylnaczcionkaakapitu"/>
    <w:rsid w:val="008740F5"/>
  </w:style>
  <w:style w:type="paragraph" w:styleId="Tekstdymka">
    <w:name w:val="Balloon Text"/>
    <w:basedOn w:val="Normalny"/>
    <w:link w:val="TekstdymkaZnak"/>
    <w:uiPriority w:val="99"/>
    <w:semiHidden/>
    <w:unhideWhenUsed/>
    <w:rsid w:val="009026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6A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23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2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29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1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45188d-e21d-4ce5-82cd-4336564239f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381D45A13734D809DF7CDE7104A36" ma:contentTypeVersion="20" ma:contentTypeDescription="Utwórz nowy dokument." ma:contentTypeScope="" ma:versionID="b2a738f18c1ae4b0602aad768b1a991b">
  <xsd:schema xmlns:xsd="http://www.w3.org/2001/XMLSchema" xmlns:xs="http://www.w3.org/2001/XMLSchema" xmlns:p="http://schemas.microsoft.com/office/2006/metadata/properties" xmlns:ns1="http://schemas.microsoft.com/sharepoint/v3" xmlns:ns3="6429b96a-05e2-4b38-b19b-e6255a7e9352" xmlns:ns4="0b45188d-e21d-4ce5-82cd-4336564239fb" targetNamespace="http://schemas.microsoft.com/office/2006/metadata/properties" ma:root="true" ma:fieldsID="e85e5bd4cc07112f9ad24b0b2e6ded9b" ns1:_="" ns3:_="" ns4:_="">
    <xsd:import namespace="http://schemas.microsoft.com/sharepoint/v3"/>
    <xsd:import namespace="6429b96a-05e2-4b38-b19b-e6255a7e9352"/>
    <xsd:import namespace="0b45188d-e21d-4ce5-82cd-4336564239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b96a-05e2-4b38-b19b-e6255a7e9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5188d-e21d-4ce5-82cd-43365642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50464-DBE3-4F66-B694-42C67159CCAA}">
  <ds:schemaRefs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terms/"/>
    <ds:schemaRef ds:uri="0b45188d-e21d-4ce5-82cd-4336564239fb"/>
    <ds:schemaRef ds:uri="http://schemas.microsoft.com/office/2006/documentManagement/types"/>
    <ds:schemaRef ds:uri="http://purl.org/dc/dcmitype/"/>
    <ds:schemaRef ds:uri="http://purl.org/dc/elements/1.1/"/>
    <ds:schemaRef ds:uri="6429b96a-05e2-4b38-b19b-e6255a7e9352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EC142E-7CD5-4A8B-A219-E1CB1751E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C6813-1354-4E8F-9F0D-B85959A42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29b96a-05e2-4b38-b19b-e6255a7e9352"/>
    <ds:schemaRef ds:uri="0b45188d-e21d-4ce5-82cd-433656423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800148-6681-4454-977C-EF341F30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1909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Matuszewska</dc:creator>
  <cp:keywords/>
  <dc:description/>
  <cp:lastModifiedBy>Matuszewska Karolina</cp:lastModifiedBy>
  <cp:revision>2</cp:revision>
  <cp:lastPrinted>2026-02-17T11:26:00Z</cp:lastPrinted>
  <dcterms:created xsi:type="dcterms:W3CDTF">2026-02-18T09:37:00Z</dcterms:created>
  <dcterms:modified xsi:type="dcterms:W3CDTF">2026-02-18T09:37:00Z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0x010100117381D45A13734D809DF7CDE7104A36</vt:lpwstr>
  </property>
  <property fmtid="{D5CDD505-2E9C-101B-9397-08002B2CF9AE}" pid="3" name="MediaServiceImageTags">
    <vt:lpwstr/>
  </property>
</Properties>
</file>